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  <w:rPr>
          <w:sz w:val="28"/>
          <w:szCs w:val="28"/>
        </w:rPr>
      </w:pPr>
      <w:r>
        <w:rPr>
          <w:rtl w:val="0"/>
        </w:rPr>
        <w:t xml:space="preserve">                                                               </w:t>
      </w:r>
      <w:r>
        <w:rPr>
          <w:sz w:val="28"/>
          <w:szCs w:val="28"/>
          <w:rtl w:val="0"/>
          <w:lang w:val="ru-RU"/>
        </w:rPr>
        <w:t xml:space="preserve">      Концепция</w:t>
        <w:br w:type="textWrapping"/>
        <w:br w:type="textWrapping"/>
        <w:t>Выдуманная мной скамейка создана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чтобы любой человек мог испытать на себе высшую </w:t>
      </w:r>
      <w:r>
        <w:rPr>
          <w:sz w:val="28"/>
          <w:szCs w:val="28"/>
          <w:rtl w:val="0"/>
          <w:lang w:val="ru-RU"/>
        </w:rPr>
        <w:t xml:space="preserve">человеческую </w:t>
      </w:r>
      <w:r>
        <w:rPr>
          <w:sz w:val="28"/>
          <w:szCs w:val="28"/>
          <w:rtl w:val="0"/>
          <w:lang w:val="ru-RU"/>
        </w:rPr>
        <w:t xml:space="preserve"> радость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радость создания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 сам ощутить свою единообразность с миром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все время 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создает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только потом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задуматься над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создавать и творить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не есть род занятий маленького процента людей на нашей планете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фундаментальная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незыблемая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самая главная необходимость каждого человека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</w:rPr>
        <w:br w:type="textWrapping"/>
        <w:br w:type="textWrapping"/>
        <w:br w:type="textWrapping"/>
      </w:r>
    </w:p>
    <w:p>
      <w:pPr>
        <w:pStyle w:val="Текстовый блок"/>
      </w:pPr>
      <w:r>
        <w:rPr>
          <w:sz w:val="28"/>
          <w:szCs w:val="28"/>
          <w:rtl w:val="0"/>
        </w:rPr>
        <w:t>Идея конструкции в том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чтобы любой человек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который находится рядом с этой скамейкой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средствам игры напоминающей мозаику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 легко изменить</w:t>
      </w:r>
      <w:r>
        <w:rPr>
          <w:sz w:val="28"/>
          <w:szCs w:val="28"/>
          <w:rtl w:val="0"/>
          <w:lang w:val="ru-RU"/>
        </w:rPr>
        <w:t xml:space="preserve"> пространство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согласно своему настроению и восприятию окружающей действительност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этого ему нужно</w:t>
      </w:r>
      <w:r>
        <w:rPr>
          <w:sz w:val="28"/>
          <w:szCs w:val="28"/>
          <w:rtl w:val="0"/>
        </w:rPr>
        <w:t xml:space="preserve"> просто поверну</w:t>
      </w:r>
      <w:r>
        <w:rPr>
          <w:sz w:val="28"/>
          <w:szCs w:val="28"/>
          <w:rtl w:val="0"/>
          <w:lang w:val="ru-RU"/>
        </w:rPr>
        <w:t>ть</w:t>
      </w:r>
      <w:r>
        <w:rPr>
          <w:sz w:val="28"/>
          <w:szCs w:val="28"/>
          <w:rtl w:val="0"/>
          <w:lang w:val="ru-RU"/>
        </w:rPr>
        <w:t xml:space="preserve"> деревянные детали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каждая из которых имеет три грани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понравившейся стороной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таким образом преображая место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она установлена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Скамейка имеет </w:t>
      </w:r>
      <w:r>
        <w:rPr>
          <w:sz w:val="28"/>
          <w:szCs w:val="28"/>
          <w:rtl w:val="0"/>
          <w:lang w:val="ru-RU"/>
        </w:rPr>
        <w:t>огромное количество вариаций своего внешнего вида</w:t>
      </w:r>
      <w:r>
        <w:rPr>
          <w:sz w:val="28"/>
          <w:szCs w:val="28"/>
          <w:rtl w:val="0"/>
          <w:lang w:val="ru-RU"/>
        </w:rPr>
        <w:t xml:space="preserve"> и любой человек может оставить после себя свой неповторимый коллаж или собрать один из трех рисунков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наиболее соответствует его восприятию действительности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br w:type="textWrapping"/>
        <w:t>Рисунки на скамейке рисуются с учетом места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она будет расположена и могут быть реализованы в любой стилистике на разные темы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