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FD" w:rsidRPr="00D412FD" w:rsidRDefault="00D412FD" w:rsidP="00F942D3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12FD"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Описание концептуального решения проекта сада</w:t>
      </w:r>
    </w:p>
    <w:p w:rsidR="00D412FD" w:rsidRDefault="00D412FD" w:rsidP="00F942D3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12FD">
        <w:rPr>
          <w:rFonts w:ascii="Times New Roman" w:hAnsi="Times New Roman" w:cs="Times New Roman"/>
          <w:noProof/>
          <w:sz w:val="28"/>
          <w:szCs w:val="28"/>
          <w:lang w:eastAsia="ru-RU"/>
        </w:rPr>
        <w:t>Тема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«Игра в саду»</w:t>
      </w:r>
    </w:p>
    <w:p w:rsidR="00706E38" w:rsidRPr="00706E38" w:rsidRDefault="00D412FD" w:rsidP="00F942D3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12F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400050</wp:posOffset>
            </wp:positionV>
            <wp:extent cx="6659245" cy="2647950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5454"/>
                    <a:stretch/>
                  </pic:blipFill>
                  <pic:spPr bwMode="auto">
                    <a:xfrm>
                      <a:off x="0" y="0"/>
                      <a:ext cx="665924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2FD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bookmarkStart w:id="0" w:name="_GoBack"/>
      <w:r w:rsidRPr="00D412FD">
        <w:rPr>
          <w:rFonts w:ascii="Times New Roman" w:hAnsi="Times New Roman" w:cs="Times New Roman"/>
          <w:noProof/>
          <w:sz w:val="28"/>
          <w:szCs w:val="28"/>
          <w:lang w:eastAsia="ru-RU"/>
        </w:rPr>
        <w:t>азвание проекта:</w:t>
      </w:r>
      <w:r w:rsidR="00CB76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706E38" w:rsidRPr="00706E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длиной в жизнь</w:t>
      </w:r>
      <w:r w:rsidR="00CB76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bookmarkEnd w:id="0"/>
    <w:p w:rsidR="00CB7617" w:rsidRDefault="00CB7617" w:rsidP="00C509CD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509CD" w:rsidRPr="00C509CD" w:rsidRDefault="00C509CD" w:rsidP="00C509CD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09CD">
        <w:rPr>
          <w:rFonts w:ascii="Times New Roman" w:hAnsi="Times New Roman" w:cs="Times New Roman"/>
          <w:i/>
          <w:sz w:val="24"/>
          <w:szCs w:val="24"/>
        </w:rPr>
        <w:t xml:space="preserve">Шаг за шагом </w:t>
      </w:r>
    </w:p>
    <w:p w:rsidR="00C509CD" w:rsidRPr="00C509CD" w:rsidRDefault="00C509CD" w:rsidP="00C509CD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09CD">
        <w:rPr>
          <w:rFonts w:ascii="Times New Roman" w:hAnsi="Times New Roman" w:cs="Times New Roman"/>
          <w:i/>
          <w:sz w:val="24"/>
          <w:szCs w:val="24"/>
        </w:rPr>
        <w:t xml:space="preserve">Мы приближаемся </w:t>
      </w:r>
    </w:p>
    <w:p w:rsidR="00F942D3" w:rsidRDefault="00C509CD" w:rsidP="00C509CD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09CD">
        <w:rPr>
          <w:rFonts w:ascii="Times New Roman" w:hAnsi="Times New Roman" w:cs="Times New Roman"/>
          <w:i/>
          <w:sz w:val="24"/>
          <w:szCs w:val="24"/>
        </w:rPr>
        <w:t>К Вечности</w:t>
      </w:r>
    </w:p>
    <w:p w:rsidR="008F75D7" w:rsidRPr="008F75D7" w:rsidRDefault="008F75D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5D7">
        <w:rPr>
          <w:rFonts w:ascii="Times New Roman" w:hAnsi="Times New Roman" w:cs="Times New Roman"/>
          <w:b/>
          <w:sz w:val="24"/>
          <w:szCs w:val="24"/>
        </w:rPr>
        <w:t>Описание игры</w:t>
      </w:r>
    </w:p>
    <w:p w:rsidR="002842F4" w:rsidRPr="00F942D3" w:rsidRDefault="00706E38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 этом мире, с</w:t>
      </w:r>
      <w:r w:rsidR="00A35824" w:rsidRPr="00F942D3">
        <w:rPr>
          <w:rFonts w:ascii="Times New Roman" w:hAnsi="Times New Roman" w:cs="Times New Roman"/>
          <w:sz w:val="24"/>
          <w:szCs w:val="24"/>
        </w:rPr>
        <w:t xml:space="preserve"> самого раннего детства </w:t>
      </w:r>
      <w:r>
        <w:rPr>
          <w:rFonts w:ascii="Times New Roman" w:hAnsi="Times New Roman" w:cs="Times New Roman"/>
          <w:sz w:val="24"/>
          <w:szCs w:val="24"/>
        </w:rPr>
        <w:t>растет</w:t>
      </w:r>
      <w:r w:rsidR="00F942D3" w:rsidRPr="00F942D3">
        <w:rPr>
          <w:rFonts w:ascii="Times New Roman" w:hAnsi="Times New Roman" w:cs="Times New Roman"/>
          <w:sz w:val="24"/>
          <w:szCs w:val="24"/>
        </w:rPr>
        <w:t xml:space="preserve"> и развива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F942D3" w:rsidRPr="00F942D3">
        <w:rPr>
          <w:rFonts w:ascii="Times New Roman" w:hAnsi="Times New Roman" w:cs="Times New Roman"/>
          <w:sz w:val="24"/>
          <w:szCs w:val="24"/>
        </w:rPr>
        <w:t xml:space="preserve"> через игру</w:t>
      </w:r>
      <w:r w:rsidR="00233A1E">
        <w:rPr>
          <w:rFonts w:ascii="Times New Roman" w:hAnsi="Times New Roman" w:cs="Times New Roman"/>
          <w:sz w:val="24"/>
          <w:szCs w:val="24"/>
        </w:rPr>
        <w:t>, и ч</w:t>
      </w:r>
      <w:r w:rsidR="00A35824" w:rsidRPr="00F942D3">
        <w:rPr>
          <w:rFonts w:ascii="Times New Roman" w:hAnsi="Times New Roman" w:cs="Times New Roman"/>
          <w:sz w:val="24"/>
          <w:szCs w:val="24"/>
        </w:rPr>
        <w:t>ем старше мы становимся</w:t>
      </w:r>
      <w:r w:rsidR="00267D71">
        <w:rPr>
          <w:rFonts w:ascii="Times New Roman" w:hAnsi="Times New Roman" w:cs="Times New Roman"/>
          <w:sz w:val="24"/>
          <w:szCs w:val="24"/>
        </w:rPr>
        <w:t>,</w:t>
      </w:r>
      <w:r w:rsidR="00A35824" w:rsidRPr="00F942D3">
        <w:rPr>
          <w:rFonts w:ascii="Times New Roman" w:hAnsi="Times New Roman" w:cs="Times New Roman"/>
          <w:sz w:val="24"/>
          <w:szCs w:val="24"/>
        </w:rPr>
        <w:t xml:space="preserve"> тем более </w:t>
      </w:r>
      <w:r w:rsidR="001745F2" w:rsidRPr="00F942D3">
        <w:rPr>
          <w:rFonts w:ascii="Times New Roman" w:hAnsi="Times New Roman" w:cs="Times New Roman"/>
          <w:sz w:val="24"/>
          <w:szCs w:val="24"/>
        </w:rPr>
        <w:t>изощрённой</w:t>
      </w:r>
      <w:r w:rsidR="00233A1E">
        <w:rPr>
          <w:rFonts w:ascii="Times New Roman" w:hAnsi="Times New Roman" w:cs="Times New Roman"/>
          <w:sz w:val="24"/>
          <w:szCs w:val="24"/>
        </w:rPr>
        <w:t xml:space="preserve"> и искусной</w:t>
      </w:r>
      <w:r w:rsidR="00A35824" w:rsidRPr="00F942D3">
        <w:rPr>
          <w:rFonts w:ascii="Times New Roman" w:hAnsi="Times New Roman" w:cs="Times New Roman"/>
          <w:sz w:val="24"/>
          <w:szCs w:val="24"/>
        </w:rPr>
        <w:t xml:space="preserve"> </w:t>
      </w:r>
      <w:r w:rsidR="00F942D3" w:rsidRPr="00F942D3">
        <w:rPr>
          <w:rFonts w:ascii="Times New Roman" w:hAnsi="Times New Roman" w:cs="Times New Roman"/>
          <w:sz w:val="24"/>
          <w:szCs w:val="24"/>
        </w:rPr>
        <w:t>станов</w:t>
      </w:r>
      <w:r w:rsidR="00233A1E">
        <w:rPr>
          <w:rFonts w:ascii="Times New Roman" w:hAnsi="Times New Roman" w:cs="Times New Roman"/>
          <w:sz w:val="24"/>
          <w:szCs w:val="24"/>
        </w:rPr>
        <w:t>ится наша</w:t>
      </w:r>
      <w:r w:rsidR="00F942D3" w:rsidRPr="00F942D3">
        <w:rPr>
          <w:rFonts w:ascii="Times New Roman" w:hAnsi="Times New Roman" w:cs="Times New Roman"/>
          <w:sz w:val="24"/>
          <w:szCs w:val="24"/>
        </w:rPr>
        <w:t xml:space="preserve"> игр</w:t>
      </w:r>
      <w:r w:rsidR="00233A1E">
        <w:rPr>
          <w:rFonts w:ascii="Times New Roman" w:hAnsi="Times New Roman" w:cs="Times New Roman"/>
          <w:sz w:val="24"/>
          <w:szCs w:val="24"/>
        </w:rPr>
        <w:t>а</w:t>
      </w:r>
      <w:r w:rsidR="00F942D3" w:rsidRPr="00F942D3">
        <w:rPr>
          <w:rFonts w:ascii="Times New Roman" w:hAnsi="Times New Roman" w:cs="Times New Roman"/>
          <w:sz w:val="24"/>
          <w:szCs w:val="24"/>
        </w:rPr>
        <w:t>. К примеру, игры на проезжей части дороги</w:t>
      </w:r>
      <w:r w:rsidR="00233A1E">
        <w:rPr>
          <w:rFonts w:ascii="Times New Roman" w:hAnsi="Times New Roman" w:cs="Times New Roman"/>
          <w:sz w:val="24"/>
          <w:szCs w:val="24"/>
        </w:rPr>
        <w:t xml:space="preserve">, которые мы так любим в детстве </w:t>
      </w:r>
      <w:r w:rsidR="00233A1E" w:rsidRPr="00F942D3">
        <w:rPr>
          <w:rFonts w:ascii="Times New Roman" w:hAnsi="Times New Roman" w:cs="Times New Roman"/>
          <w:sz w:val="24"/>
          <w:szCs w:val="24"/>
        </w:rPr>
        <w:t>–</w:t>
      </w:r>
      <w:r w:rsidR="00F942D3" w:rsidRPr="00F942D3">
        <w:rPr>
          <w:rFonts w:ascii="Times New Roman" w:hAnsi="Times New Roman" w:cs="Times New Roman"/>
          <w:sz w:val="24"/>
          <w:szCs w:val="24"/>
        </w:rPr>
        <w:t xml:space="preserve"> чуть зазевался и сразу проиграл.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2D3">
        <w:rPr>
          <w:rFonts w:ascii="Times New Roman" w:hAnsi="Times New Roman" w:cs="Times New Roman"/>
          <w:sz w:val="24"/>
          <w:szCs w:val="24"/>
        </w:rPr>
        <w:t xml:space="preserve">В этом саду </w:t>
      </w:r>
      <w:r>
        <w:rPr>
          <w:rFonts w:ascii="Times New Roman" w:hAnsi="Times New Roman" w:cs="Times New Roman"/>
          <w:sz w:val="24"/>
          <w:szCs w:val="24"/>
        </w:rPr>
        <w:t xml:space="preserve">жизни </w:t>
      </w:r>
      <w:r w:rsidR="00F942D3">
        <w:rPr>
          <w:rFonts w:ascii="Times New Roman" w:hAnsi="Times New Roman" w:cs="Times New Roman"/>
          <w:sz w:val="24"/>
          <w:szCs w:val="24"/>
        </w:rPr>
        <w:t xml:space="preserve">каждая деталь </w:t>
      </w:r>
      <w:r w:rsidR="002842F4" w:rsidRPr="00F942D3">
        <w:rPr>
          <w:rFonts w:ascii="Times New Roman" w:hAnsi="Times New Roman" w:cs="Times New Roman"/>
          <w:sz w:val="24"/>
          <w:szCs w:val="24"/>
        </w:rPr>
        <w:t>крайне важна</w:t>
      </w:r>
      <w:r w:rsidR="00F942D3">
        <w:rPr>
          <w:rFonts w:ascii="Times New Roman" w:hAnsi="Times New Roman" w:cs="Times New Roman"/>
          <w:sz w:val="24"/>
          <w:szCs w:val="24"/>
        </w:rPr>
        <w:t>, к</w:t>
      </w:r>
      <w:r w:rsidR="002842F4" w:rsidRPr="00F942D3">
        <w:rPr>
          <w:rFonts w:ascii="Times New Roman" w:hAnsi="Times New Roman" w:cs="Times New Roman"/>
          <w:sz w:val="24"/>
          <w:szCs w:val="24"/>
        </w:rPr>
        <w:t>аждый метр несет особ</w:t>
      </w:r>
      <w:r w:rsidR="00233A1E">
        <w:rPr>
          <w:rFonts w:ascii="Times New Roman" w:hAnsi="Times New Roman" w:cs="Times New Roman"/>
          <w:sz w:val="24"/>
          <w:szCs w:val="24"/>
        </w:rPr>
        <w:t>ую функцию и смысловую нагрузку.</w:t>
      </w:r>
    </w:p>
    <w:p w:rsidR="00F942D3" w:rsidRDefault="00F942D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наша жизнь?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гра!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игра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быть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аккуратн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напряжённой, но в тоже время легка и доступна каждому. С самого начала, несмотря на все трудности мира, мы уже играем по определенн</w:t>
      </w:r>
      <w:r w:rsidR="00233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 правилам тех, кто был до нас, используем их знания и опыт,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 их инструменты игры (например, клюшка), проходим этап за этапом.</w:t>
      </w:r>
    </w:p>
    <w:p w:rsidR="00233A1E" w:rsidRDefault="00233A1E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Представленный сад – это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игрово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поле, с множеством комбинаций и вариантов игры. Условно выделено 9 этапов, представлены они как девять лунок.</w:t>
      </w:r>
      <w:r w:rsidR="008E5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пройдемся по каждой из них, и узнаем: Что наша жизнь?</w:t>
      </w:r>
    </w:p>
    <w:p w:rsidR="00A976E4" w:rsidRDefault="00233A1E" w:rsidP="008E554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Первая и вторая лунки характеризуют самое начало (период зачатия). Это время зарождения и формирования сути каждого. </w:t>
      </w:r>
      <w:r w:rsidR="008E5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начинаем свою игру.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Лунка номер 3 (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попасть в нее можно прокатив мяч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мостом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– это наше рождение, первый вздох и первый крик.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Лунка 4 – наша юность. Это время вроде бы безмятежно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узок проход и 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много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каменны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преград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пути к зрелости (лунка 5)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ломаем себя, многое отрицаем, тем самым сами создаем преграды к чем-то большему, но время идет…</w:t>
      </w:r>
      <w:r w:rsidR="002770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77058" w:rsidRDefault="00277058" w:rsidP="008E5545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Итак, время идет, идет игра. Мы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наращиваем силы, воюем за авторитет среди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теней и могущества устоявшегося. 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Становимся умнее, приходит мудрость.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Сосны, которые сопровождали нас с самой первой лунки уже подросли – символ крепости нашего духа и поиска 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истины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Они и сейчас здесь не с проста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становление (лунка 6). </w:t>
      </w:r>
    </w:p>
    <w:p w:rsidR="00267D71" w:rsidRDefault="00267D71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Наступает время, когда каждый из нас начинает задумываться о том, что и кто его окружает, о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дному негоже на этом пути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ремя встреч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расставаний (лунка 7):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 видны друзья и близкие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они рядом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отдыхают в тени палящего солнца, под навесом. П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роход к ним </w:t>
      </w:r>
      <w:r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мы раз и навсегда закатываем эту лунку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267D71" w:rsidRDefault="00267D71" w:rsidP="00233A1E">
      <w:pPr>
        <w:spacing w:after="0" w:line="276" w:lineRule="auto"/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что же дальше? А дальше п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риходит время повернуть, </w:t>
      </w:r>
      <w:r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уединится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все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взвесить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Наступает время нашего 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когда мы можем</w:t>
      </w:r>
      <w:r w:rsidR="00A976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отдохнуть - 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движемся к закату (лунка 8).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Здесь снова сосна и красивые кустарники, ведь мы научились ценить красоту, научились слышать </w:t>
      </w:r>
      <w:r w:rsidR="00C509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аромат цветов. Мы многое прожили и узнали, но…</w:t>
      </w:r>
    </w:p>
    <w:p w:rsidR="00233A1E" w:rsidRP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3A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 О, сосна, будь ты </w:t>
      </w:r>
    </w:p>
    <w:p w:rsidR="00233A1E" w:rsidRP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3A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Человеком - стоящая на вершине</w:t>
      </w:r>
    </w:p>
    <w:p w:rsidR="00233A1E" w:rsidRP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3A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сумерках вечерних, </w:t>
      </w:r>
    </w:p>
    <w:p w:rsidR="00233A1E" w:rsidRP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3A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Уж я бы расспросил тебя о том, что было</w:t>
      </w:r>
    </w:p>
    <w:p w:rsid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33A1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мире давнем-давнем...</w:t>
      </w:r>
    </w:p>
    <w:p w:rsid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Ясухира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Тэйсицу</w:t>
      </w:r>
      <w:proofErr w:type="spellEnd"/>
    </w:p>
    <w:p w:rsidR="00233A1E" w:rsidRPr="00233A1E" w:rsidRDefault="00233A1E" w:rsidP="00233A1E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C509CD" w:rsidRDefault="00C509CD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и финишная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дорога.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 разыграна не зря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мы тоже можем передать другим что-то. Мы дарим вековые сосны, мы дарим красоту и мудрость. мы даем будущему свои инструменты для их игры…</w:t>
      </w:r>
      <w:r w:rsidR="00150A5A" w:rsidRPr="00F942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Дорожка напрямую под навес (9 лунка)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C1FD3" w:rsidRPr="002C1FD3" w:rsidRDefault="00267D71" w:rsidP="002C1FD3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C1FD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2C1FD3" w:rsidRPr="002C1FD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Как ни белит снег, </w:t>
      </w:r>
    </w:p>
    <w:p w:rsidR="002C1FD3" w:rsidRPr="002C1FD3" w:rsidRDefault="002C1FD3" w:rsidP="002C1FD3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C1FD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А ветви сосны все равно </w:t>
      </w:r>
    </w:p>
    <w:p w:rsidR="00150A5A" w:rsidRDefault="002C1FD3" w:rsidP="002C1FD3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C1FD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Зеленью горят.</w:t>
      </w:r>
    </w:p>
    <w:p w:rsidR="002C1FD3" w:rsidRPr="002C1FD3" w:rsidRDefault="002C1FD3" w:rsidP="002C1FD3">
      <w:pPr>
        <w:spacing w:after="0" w:line="276" w:lineRule="auto"/>
        <w:ind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Басё</w:t>
      </w:r>
      <w:proofErr w:type="spellEnd"/>
    </w:p>
    <w:p w:rsidR="00852A77" w:rsidRDefault="00852A7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2A77" w:rsidRPr="00852A77" w:rsidRDefault="00852A7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A77">
        <w:rPr>
          <w:rFonts w:ascii="Times New Roman" w:hAnsi="Times New Roman" w:cs="Times New Roman"/>
          <w:b/>
          <w:sz w:val="24"/>
          <w:szCs w:val="24"/>
        </w:rPr>
        <w:t>Описание сада</w:t>
      </w:r>
    </w:p>
    <w:p w:rsidR="00372CA7" w:rsidRDefault="00852A7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6E38">
        <w:rPr>
          <w:rFonts w:ascii="Times New Roman" w:hAnsi="Times New Roman" w:cs="Times New Roman"/>
          <w:sz w:val="24"/>
          <w:szCs w:val="24"/>
        </w:rPr>
        <w:t>А ведь не зря всему отводится свое место и время.  Данный сад рожден в попытке показать, насколько это важно – иметь свое место и свое время.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42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F942D3">
        <w:rPr>
          <w:rFonts w:ascii="Times New Roman" w:hAnsi="Times New Roman" w:cs="Times New Roman"/>
          <w:sz w:val="24"/>
          <w:szCs w:val="24"/>
        </w:rPr>
        <w:t xml:space="preserve"> является садом в полном понимании своего назначение</w:t>
      </w:r>
      <w:r>
        <w:rPr>
          <w:rFonts w:ascii="Times New Roman" w:hAnsi="Times New Roman" w:cs="Times New Roman"/>
          <w:sz w:val="24"/>
          <w:szCs w:val="24"/>
        </w:rPr>
        <w:t xml:space="preserve">: гармонично вписаны функциональные и символичные зоны, которые не по одиночке расположены, а полностью соединяются в одну дорогу, нашу дорогу жизни. </w:t>
      </w:r>
    </w:p>
    <w:p w:rsidR="00F96F15" w:rsidRP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6F15">
        <w:rPr>
          <w:rFonts w:ascii="Times New Roman" w:hAnsi="Times New Roman" w:cs="Times New Roman"/>
          <w:sz w:val="24"/>
          <w:szCs w:val="24"/>
        </w:rPr>
        <w:t>Все простран</w:t>
      </w:r>
      <w:r>
        <w:rPr>
          <w:rFonts w:ascii="Times New Roman" w:hAnsi="Times New Roman" w:cs="Times New Roman"/>
          <w:sz w:val="24"/>
          <w:szCs w:val="24"/>
        </w:rPr>
        <w:t>ство сада - это жизненный цикл, и н</w:t>
      </w:r>
      <w:r w:rsidRPr="00F96F15">
        <w:rPr>
          <w:rFonts w:ascii="Times New Roman" w:hAnsi="Times New Roman" w:cs="Times New Roman"/>
          <w:sz w:val="24"/>
          <w:szCs w:val="24"/>
        </w:rPr>
        <w:t xml:space="preserve">ельзя сказать, что только вот эти этапы, о которых говорилось выше – есть истина и </w:t>
      </w:r>
      <w:r>
        <w:rPr>
          <w:rFonts w:ascii="Times New Roman" w:hAnsi="Times New Roman" w:cs="Times New Roman"/>
          <w:sz w:val="24"/>
          <w:szCs w:val="24"/>
        </w:rPr>
        <w:t>их нельзя</w:t>
      </w:r>
      <w:r w:rsidRPr="00F96F15">
        <w:rPr>
          <w:rFonts w:ascii="Times New Roman" w:hAnsi="Times New Roman" w:cs="Times New Roman"/>
          <w:sz w:val="24"/>
          <w:szCs w:val="24"/>
        </w:rPr>
        <w:t xml:space="preserve"> изменить. Наша жизнь разнообразна, и каждый внесет в нее что-то свое,</w:t>
      </w:r>
      <w:r>
        <w:rPr>
          <w:rFonts w:ascii="Times New Roman" w:hAnsi="Times New Roman" w:cs="Times New Roman"/>
          <w:sz w:val="24"/>
          <w:szCs w:val="24"/>
        </w:rPr>
        <w:t xml:space="preserve"> свои коррективы и свои правила. В</w:t>
      </w:r>
      <w:r w:rsidRPr="00F96F15">
        <w:rPr>
          <w:rFonts w:ascii="Times New Roman" w:hAnsi="Times New Roman" w:cs="Times New Roman"/>
          <w:sz w:val="24"/>
          <w:szCs w:val="24"/>
        </w:rPr>
        <w:t xml:space="preserve"> этом и есть интерес игры.</w:t>
      </w:r>
    </w:p>
    <w:p w:rsidR="00F96F15" w:rsidRP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6F15">
        <w:rPr>
          <w:rFonts w:ascii="Times New Roman" w:hAnsi="Times New Roman" w:cs="Times New Roman"/>
          <w:sz w:val="24"/>
          <w:szCs w:val="24"/>
        </w:rPr>
        <w:t>Одним из главных преимуществ данного сада является то, что его можно создать практически на любой территории, как в малом саду, та</w:t>
      </w:r>
      <w:r>
        <w:rPr>
          <w:rFonts w:ascii="Times New Roman" w:hAnsi="Times New Roman" w:cs="Times New Roman"/>
          <w:sz w:val="24"/>
          <w:szCs w:val="24"/>
        </w:rPr>
        <w:t xml:space="preserve">к и </w:t>
      </w:r>
      <w:r w:rsidRPr="00F96F15">
        <w:rPr>
          <w:rFonts w:ascii="Times New Roman" w:hAnsi="Times New Roman" w:cs="Times New Roman"/>
          <w:sz w:val="24"/>
          <w:szCs w:val="24"/>
        </w:rPr>
        <w:t>достаточно интересным, будет его использование в зоне зеленой комнаты ресторана или парка.</w:t>
      </w: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6F15">
        <w:rPr>
          <w:rFonts w:ascii="Times New Roman" w:hAnsi="Times New Roman" w:cs="Times New Roman"/>
          <w:sz w:val="24"/>
          <w:szCs w:val="24"/>
        </w:rPr>
        <w:t xml:space="preserve">Проходить эту игру могут как взрослые, так и дети. Компактность, простота, лаконичность цвета, использование в озеленении большого количества хвойных растений – это стилистика Восточных садов. В этих садах всегда присутствует символизм- философия вселенной. Опять же, использование хвойников, позволит этому саду даже в зимнее время, иметь свой </w:t>
      </w:r>
      <w:r>
        <w:rPr>
          <w:rFonts w:ascii="Times New Roman" w:hAnsi="Times New Roman" w:cs="Times New Roman"/>
          <w:sz w:val="24"/>
          <w:szCs w:val="24"/>
        </w:rPr>
        <w:t>вид, сохранить свою идею.</w:t>
      </w: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F96F15" w:rsidP="00F96F1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D412FD" w:rsidP="00AA602E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F96F15" w:rsidRPr="00AA602E">
        <w:rPr>
          <w:rFonts w:ascii="Times New Roman" w:hAnsi="Times New Roman" w:cs="Times New Roman"/>
          <w:b/>
          <w:sz w:val="24"/>
          <w:szCs w:val="24"/>
        </w:rPr>
        <w:t>лан сада и его зонирование</w:t>
      </w:r>
    </w:p>
    <w:p w:rsidR="00AA602E" w:rsidRPr="00AA602E" w:rsidRDefault="00AA602E" w:rsidP="00AA602E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A77" w:rsidRDefault="00372CA7" w:rsidP="00F96F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029F3CC" wp14:editId="747ACC59">
            <wp:extent cx="6038850" cy="391554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сада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177" r="8926" b="5066"/>
                    <a:stretch/>
                  </pic:blipFill>
                  <pic:spPr bwMode="auto">
                    <a:xfrm>
                      <a:off x="0" y="0"/>
                      <a:ext cx="6043059" cy="391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A7" w:rsidRDefault="00372CA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3FF9" w:rsidRDefault="00F96F15" w:rsidP="00F96F15">
      <w:pPr>
        <w:spacing w:after="0" w:line="276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DC18C3" wp14:editId="2FAEF47D">
                <wp:simplePos x="0" y="0"/>
                <wp:positionH relativeFrom="margin">
                  <wp:posOffset>5025390</wp:posOffset>
                </wp:positionH>
                <wp:positionV relativeFrom="paragraph">
                  <wp:posOffset>3842385</wp:posOffset>
                </wp:positionV>
                <wp:extent cx="857250" cy="31432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96F15" w:rsidRPr="00372CA7" w:rsidRDefault="00F96F15" w:rsidP="00F96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Зона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C18C3" id="Скругленный прямоугольник 28" o:spid="_x0000_s1026" style="position:absolute;left:0;text-align:left;margin-left:395.7pt;margin-top:302.55pt;width:67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" fillcolor="window" strokecolor="#525252" strokeweight="1pt">
                <v:stroke joinstyle="miter"/>
                <v:textbox>
                  <w:txbxContent>
                    <w:p w:rsidR="00F96F15" w:rsidRPr="00372CA7" w:rsidRDefault="00F96F15" w:rsidP="00F96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D141A3" wp14:editId="3CD00134">
                <wp:simplePos x="0" y="0"/>
                <wp:positionH relativeFrom="margin">
                  <wp:posOffset>-194310</wp:posOffset>
                </wp:positionH>
                <wp:positionV relativeFrom="paragraph">
                  <wp:posOffset>3816350</wp:posOffset>
                </wp:positionV>
                <wp:extent cx="857250" cy="3143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96F15" w:rsidRPr="00372CA7" w:rsidRDefault="00F96F15" w:rsidP="00F96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Зона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141A3" id="Скругленный прямоугольник 26" o:spid="_x0000_s1027" style="position:absolute;left:0;text-align:left;margin-left:-15.3pt;margin-top:300.5pt;width:67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" fillcolor="window" strokecolor="#525252" strokeweight="1pt">
                <v:stroke joinstyle="miter"/>
                <v:textbox>
                  <w:txbxContent>
                    <w:p w:rsidR="00F96F15" w:rsidRPr="00372CA7" w:rsidRDefault="00F96F15" w:rsidP="00F96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2127885</wp:posOffset>
            </wp:positionV>
            <wp:extent cx="3088005" cy="206184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онаа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03" cy="206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2137410</wp:posOffset>
            </wp:positionV>
            <wp:extent cx="3009900" cy="2052320"/>
            <wp:effectExtent l="0" t="0" r="0" b="508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она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/>
                    <a:stretch/>
                  </pic:blipFill>
                  <pic:spPr bwMode="auto">
                    <a:xfrm>
                      <a:off x="0" y="0"/>
                      <a:ext cx="300990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12A19" wp14:editId="2B08C5A5">
                <wp:simplePos x="0" y="0"/>
                <wp:positionH relativeFrom="margin">
                  <wp:posOffset>-152400</wp:posOffset>
                </wp:positionH>
                <wp:positionV relativeFrom="paragraph">
                  <wp:posOffset>1623060</wp:posOffset>
                </wp:positionV>
                <wp:extent cx="857250" cy="31432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96F15" w:rsidRPr="00372CA7" w:rsidRDefault="00F96F15" w:rsidP="00F96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Зона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12A19" id="Скругленный прямоугольник 25" o:spid="_x0000_s1028" style="position:absolute;left:0;text-align:left;margin-left:-12pt;margin-top:127.8pt;width:67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" fillcolor="window" strokecolor="#525252" strokeweight="1pt">
                <v:stroke joinstyle="miter"/>
                <v:textbox>
                  <w:txbxContent>
                    <w:p w:rsidR="00F96F15" w:rsidRPr="00372CA7" w:rsidRDefault="00F96F15" w:rsidP="00F96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8F64E3" wp14:editId="381E104A">
                <wp:simplePos x="0" y="0"/>
                <wp:positionH relativeFrom="margin">
                  <wp:align>right</wp:align>
                </wp:positionH>
                <wp:positionV relativeFrom="paragraph">
                  <wp:posOffset>1632585</wp:posOffset>
                </wp:positionV>
                <wp:extent cx="857250" cy="31432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96F15" w:rsidRPr="00372CA7" w:rsidRDefault="00F96F15" w:rsidP="00F96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Зона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F64E3" id="Скругленный прямоугольник 21" o:spid="_x0000_s1029" style="position:absolute;left:0;text-align:left;margin-left:16.3pt;margin-top:128.55pt;width:67.5pt;height:24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" fillcolor="window" strokecolor="#525252" strokeweight="1pt">
                <v:stroke joinstyle="miter"/>
                <v:textbox>
                  <w:txbxContent>
                    <w:p w:rsidR="00F96F15" w:rsidRPr="00372CA7" w:rsidRDefault="00F96F15" w:rsidP="00F96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Зона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-212090</wp:posOffset>
            </wp:positionH>
            <wp:positionV relativeFrom="paragraph">
              <wp:posOffset>0</wp:posOffset>
            </wp:positionV>
            <wp:extent cx="2980690" cy="195262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он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8165" cy="1962785"/>
            <wp:effectExtent l="0" t="0" r="698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на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FF9" w:rsidRDefault="00DE3FF9" w:rsidP="00F942D3">
      <w:pPr>
        <w:spacing w:after="0" w:line="276" w:lineRule="auto"/>
        <w:ind w:firstLine="851"/>
        <w:jc w:val="both"/>
      </w:pPr>
    </w:p>
    <w:p w:rsidR="00F96F15" w:rsidRDefault="00F96F15" w:rsidP="00F942D3">
      <w:pPr>
        <w:spacing w:after="0" w:line="276" w:lineRule="auto"/>
        <w:ind w:firstLine="851"/>
        <w:jc w:val="both"/>
      </w:pPr>
    </w:p>
    <w:p w:rsidR="00F96F15" w:rsidRPr="00AA602E" w:rsidRDefault="00F96F15" w:rsidP="00AA602E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02E">
        <w:rPr>
          <w:rFonts w:ascii="Times New Roman" w:hAnsi="Times New Roman" w:cs="Times New Roman"/>
          <w:b/>
          <w:sz w:val="24"/>
          <w:szCs w:val="24"/>
        </w:rPr>
        <w:lastRenderedPageBreak/>
        <w:t>Ассортимент растений для создания сада</w:t>
      </w:r>
    </w:p>
    <w:p w:rsidR="00F96F15" w:rsidRPr="00FE66D8" w:rsidRDefault="00F96F15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66D8">
        <w:rPr>
          <w:rFonts w:ascii="Times New Roman" w:hAnsi="Times New Roman" w:cs="Times New Roman"/>
          <w:sz w:val="24"/>
          <w:szCs w:val="24"/>
        </w:rPr>
        <w:t xml:space="preserve">Ассортимент растений достаточно прост. Основной акцент идет на </w:t>
      </w:r>
      <w:r w:rsidR="00FE66D8" w:rsidRPr="00FE66D8">
        <w:rPr>
          <w:rFonts w:ascii="Times New Roman" w:hAnsi="Times New Roman" w:cs="Times New Roman"/>
          <w:sz w:val="24"/>
          <w:szCs w:val="24"/>
        </w:rPr>
        <w:t>то, что древесно-кустарниковая растительность сада адаптирована для различных регионов нашей страны, и не требует значительных корректировок.</w:t>
      </w:r>
    </w:p>
    <w:p w:rsidR="00FE66D8" w:rsidRDefault="00FE66D8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66D8">
        <w:rPr>
          <w:rFonts w:ascii="Times New Roman" w:hAnsi="Times New Roman" w:cs="Times New Roman"/>
          <w:sz w:val="24"/>
          <w:szCs w:val="24"/>
        </w:rPr>
        <w:t xml:space="preserve">Сосна обыкновенная черная, сосна горная </w:t>
      </w:r>
      <w:r>
        <w:rPr>
          <w:rFonts w:ascii="Times New Roman" w:hAnsi="Times New Roman" w:cs="Times New Roman"/>
          <w:sz w:val="24"/>
          <w:szCs w:val="24"/>
        </w:rPr>
        <w:t>и туя западная</w:t>
      </w:r>
      <w:r w:rsidRPr="00FE66D8">
        <w:rPr>
          <w:rFonts w:ascii="Times New Roman" w:hAnsi="Times New Roman" w:cs="Times New Roman"/>
          <w:sz w:val="24"/>
          <w:szCs w:val="24"/>
        </w:rPr>
        <w:t>– это растения которые сейчас можно найти во всех питомниках и садовых центрах. Стоимость их не велика, а расти они будут долго.</w:t>
      </w:r>
      <w:r>
        <w:rPr>
          <w:rFonts w:ascii="Times New Roman" w:hAnsi="Times New Roman" w:cs="Times New Roman"/>
          <w:sz w:val="24"/>
          <w:szCs w:val="24"/>
        </w:rPr>
        <w:t xml:space="preserve"> Легки в уходе.</w:t>
      </w:r>
    </w:p>
    <w:p w:rsidR="00FE66D8" w:rsidRDefault="00FE66D8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Лиственные деревья и кустарники подобраны согласно быстроте и легкости в уходе.  Спирея японская, пузыр</w:t>
      </w:r>
      <w:r w:rsidR="00AA602E">
        <w:rPr>
          <w:rFonts w:ascii="Times New Roman" w:hAnsi="Times New Roman" w:cs="Times New Roman"/>
          <w:sz w:val="24"/>
          <w:szCs w:val="24"/>
        </w:rPr>
        <w:t>еплодник, гортензия (на замену можно чубушник) – эта недорогие растения, быстро растут и за ними легко ухаживать. Бирючина – идеальный вариант для создания живой изгороди.</w:t>
      </w:r>
    </w:p>
    <w:p w:rsidR="00AA602E" w:rsidRPr="00FE66D8" w:rsidRDefault="00AA602E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6F15" w:rsidRDefault="00AA602E" w:rsidP="00D00761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02E">
        <w:rPr>
          <w:noProof/>
          <w:lang w:eastAsia="ru-RU"/>
        </w:rPr>
        <w:drawing>
          <wp:inline distT="0" distB="0" distL="0" distR="0">
            <wp:extent cx="407670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5"/>
                    <a:stretch/>
                  </pic:blipFill>
                  <pic:spPr bwMode="auto">
                    <a:xfrm>
                      <a:off x="0" y="0"/>
                      <a:ext cx="4076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2E" w:rsidRDefault="00AA602E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D7C" w:rsidRDefault="00372CA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3FF9">
        <w:rPr>
          <w:rFonts w:ascii="Times New Roman" w:hAnsi="Times New Roman" w:cs="Times New Roman"/>
          <w:b/>
          <w:sz w:val="24"/>
          <w:szCs w:val="24"/>
        </w:rPr>
        <w:t>М</w:t>
      </w:r>
      <w:r w:rsidR="00852A77" w:rsidRPr="00DE3FF9">
        <w:rPr>
          <w:rFonts w:ascii="Times New Roman" w:hAnsi="Times New Roman" w:cs="Times New Roman"/>
          <w:b/>
          <w:sz w:val="24"/>
          <w:szCs w:val="24"/>
        </w:rPr>
        <w:t>АФ в саду</w:t>
      </w:r>
      <w:r w:rsidR="00852A77">
        <w:rPr>
          <w:rFonts w:ascii="Times New Roman" w:hAnsi="Times New Roman" w:cs="Times New Roman"/>
          <w:sz w:val="24"/>
          <w:szCs w:val="24"/>
        </w:rPr>
        <w:t xml:space="preserve"> подобраны не случайно, </w:t>
      </w:r>
      <w:r w:rsidR="002C1FD3">
        <w:rPr>
          <w:rFonts w:ascii="Times New Roman" w:hAnsi="Times New Roman" w:cs="Times New Roman"/>
          <w:sz w:val="24"/>
          <w:szCs w:val="24"/>
        </w:rPr>
        <w:t>и имеют г</w:t>
      </w:r>
      <w:r w:rsidR="008D2D7C">
        <w:rPr>
          <w:rFonts w:ascii="Times New Roman" w:hAnsi="Times New Roman" w:cs="Times New Roman"/>
          <w:sz w:val="24"/>
          <w:szCs w:val="24"/>
        </w:rPr>
        <w:t>лубокий смысл в своей простоте.</w:t>
      </w:r>
    </w:p>
    <w:p w:rsidR="001745F2" w:rsidRDefault="002C1FD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Простой деревянный забор показывает, что не нужно никакой вычурности, золотых блесков и камней, чтобы просто быть и иметь в себе (в своих границах) глубокий смысл. </w:t>
      </w:r>
    </w:p>
    <w:p w:rsidR="00852A77" w:rsidRDefault="008D2D7C" w:rsidP="00372CA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5876925" cy="61912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619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CA7" w:rsidRPr="00372CA7" w:rsidRDefault="00372CA7" w:rsidP="0037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3F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Мостик</w:t>
                            </w:r>
                            <w:r w:rsidRPr="00372C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символ перехода к чему-то новому, неизвестному.</w:t>
                            </w:r>
                            <w:r w:rsidR="008D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Выполнен из дерева. Цвет несколько отличается от цвета других МАФ, но гармонирует с оттенком дороги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0" style="position:absolute;left:0;text-align:left;margin-left:411.55pt;margin-top:2.8pt;width:462.75pt;height:4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" fillcolor="white [3201]" strokecolor="#525252 [1606]" strokeweight="1pt">
                <v:stroke joinstyle="miter"/>
                <v:textbox>
                  <w:txbxContent>
                    <w:p w:rsidR="00372CA7" w:rsidRPr="00372CA7" w:rsidRDefault="00372CA7" w:rsidP="00372CA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3F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Мостик</w:t>
                      </w:r>
                      <w:r w:rsidRPr="00372C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символ перехода к чему-то новому, неизвестному.</w:t>
                      </w:r>
                      <w:r w:rsidR="008D2D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Выполнен из дерева. Цвет несколько отличается от цвета других МАФ, но гармонирует с оттенком дороги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52A77" w:rsidRDefault="00852A77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2A77" w:rsidRDefault="009B1FE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453390</wp:posOffset>
            </wp:positionH>
            <wp:positionV relativeFrom="paragraph">
              <wp:posOffset>332105</wp:posOffset>
            </wp:positionV>
            <wp:extent cx="5269230" cy="2828925"/>
            <wp:effectExtent l="0" t="0" r="762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89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A77" w:rsidRPr="00F942D3" w:rsidRDefault="009B1FE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5915025" cy="7048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704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D7C" w:rsidRDefault="008D2D7C" w:rsidP="00F14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Навес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-беседка - </w:t>
                            </w:r>
                            <w:r w:rsidRPr="008D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место для приятных встреч и отдыха. Расположиться здесь с друзьями, выпить чая, или же одному сидеть в тишине и созерцат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ь.</w:t>
                            </w:r>
                          </w:p>
                          <w:p w:rsidR="008D2D7C" w:rsidRDefault="00F14A8E" w:rsidP="00F14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исполнения – дерево. Размер беседки 3*</w:t>
                            </w:r>
                            <w:r w:rsidR="001863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м.</w:t>
                            </w:r>
                          </w:p>
                          <w:p w:rsidR="008D2D7C" w:rsidRPr="008D2D7C" w:rsidRDefault="008D2D7C" w:rsidP="008D2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1" style="position:absolute;left:0;text-align:left;margin-left:414.55pt;margin-top:1.35pt;width:465.75pt;height:55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" fillcolor="white [3201]" strokecolor="#393737 [814]" strokeweight="1pt">
                <v:stroke joinstyle="miter"/>
                <v:textbox>
                  <w:txbxContent>
                    <w:p w:rsidR="008D2D7C" w:rsidRDefault="008D2D7C" w:rsidP="00F14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2D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Навес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-беседка - </w:t>
                      </w:r>
                      <w:r w:rsidRPr="008D2D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место для приятных встреч и отдыха. Расположиться здесь с друзьями, выпить чая, или же одному сидеть в тишине и созерцат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ь.</w:t>
                      </w:r>
                    </w:p>
                    <w:p w:rsidR="008D2D7C" w:rsidRDefault="00F14A8E" w:rsidP="00F14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исполнения – дерево. Размер беседки 3*</w:t>
                      </w:r>
                      <w:r w:rsidR="001863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2,5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м.</w:t>
                      </w:r>
                    </w:p>
                    <w:p w:rsidR="008D2D7C" w:rsidRPr="008D2D7C" w:rsidRDefault="008D2D7C" w:rsidP="008D2D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2D7C" w:rsidRDefault="008D2D7C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2D7C" w:rsidRDefault="008D2D7C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2D7C" w:rsidRDefault="009B1FE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202565</wp:posOffset>
            </wp:positionV>
            <wp:extent cx="5467350" cy="38944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944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D7C" w:rsidRDefault="009B1FE3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5FC58" wp14:editId="3B4E9E80">
                <wp:simplePos x="0" y="0"/>
                <wp:positionH relativeFrom="margin">
                  <wp:align>right</wp:align>
                </wp:positionH>
                <wp:positionV relativeFrom="paragraph">
                  <wp:posOffset>4073525</wp:posOffset>
                </wp:positionV>
                <wp:extent cx="5915025" cy="48577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3FF9" w:rsidRDefault="00DE3FF9" w:rsidP="00DE3F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Садовая мебель гармонично вписывается в общую стилистику сада: это простые деревянные лавочки и компактный стол.</w:t>
                            </w:r>
                          </w:p>
                          <w:p w:rsidR="00DE3FF9" w:rsidRPr="008D2D7C" w:rsidRDefault="00DE3FF9" w:rsidP="00DE3F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5FC58" id="Скругленный прямоугольник 19" o:spid="_x0000_s1032" style="position:absolute;left:0;text-align:left;margin-left:414.55pt;margin-top:320.75pt;width:465.75pt;height:3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" fillcolor="window" strokecolor="#3b3838" strokeweight="1pt">
                <v:stroke joinstyle="miter"/>
                <v:textbox>
                  <w:txbxContent>
                    <w:p w:rsidR="00DE3FF9" w:rsidRDefault="00DE3FF9" w:rsidP="00DE3F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Садовая мебель гармонично вписывается в общую стилистику сада: это простые деревянные лавочки и компактный стол.</w:t>
                      </w:r>
                    </w:p>
                    <w:p w:rsidR="00DE3FF9" w:rsidRPr="008D2D7C" w:rsidRDefault="00DE3FF9" w:rsidP="00DE3FF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2D7C" w:rsidRDefault="008D2D7C" w:rsidP="00F942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2D7C" w:rsidRDefault="00D412FD" w:rsidP="00D412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521960" cy="3397250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3972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FF9" w:rsidRDefault="00DE3FF9" w:rsidP="00D412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3FF9" w:rsidRPr="00D412FD" w:rsidRDefault="00D412FD" w:rsidP="00D412FD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412FD"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sectPr w:rsidR="00DE3FF9" w:rsidRPr="00D4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24"/>
    <w:rsid w:val="00150A5A"/>
    <w:rsid w:val="001745F2"/>
    <w:rsid w:val="0018634E"/>
    <w:rsid w:val="001D26B9"/>
    <w:rsid w:val="00233A1E"/>
    <w:rsid w:val="00267D71"/>
    <w:rsid w:val="00277058"/>
    <w:rsid w:val="002842F4"/>
    <w:rsid w:val="002C1FD3"/>
    <w:rsid w:val="00314BC3"/>
    <w:rsid w:val="00372CA7"/>
    <w:rsid w:val="00450624"/>
    <w:rsid w:val="004A0607"/>
    <w:rsid w:val="004B66C7"/>
    <w:rsid w:val="00625723"/>
    <w:rsid w:val="006B5A15"/>
    <w:rsid w:val="00706E38"/>
    <w:rsid w:val="00721401"/>
    <w:rsid w:val="00852A77"/>
    <w:rsid w:val="008D2D7C"/>
    <w:rsid w:val="008E5545"/>
    <w:rsid w:val="008F75D7"/>
    <w:rsid w:val="009B1FE3"/>
    <w:rsid w:val="009B5D99"/>
    <w:rsid w:val="00A35824"/>
    <w:rsid w:val="00A976E4"/>
    <w:rsid w:val="00AA602E"/>
    <w:rsid w:val="00C509CD"/>
    <w:rsid w:val="00C5219D"/>
    <w:rsid w:val="00CB7617"/>
    <w:rsid w:val="00D00761"/>
    <w:rsid w:val="00D412FD"/>
    <w:rsid w:val="00D85375"/>
    <w:rsid w:val="00DE3FF9"/>
    <w:rsid w:val="00E73E55"/>
    <w:rsid w:val="00F14A8E"/>
    <w:rsid w:val="00F942D3"/>
    <w:rsid w:val="00F96F15"/>
    <w:rsid w:val="00F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77C1B-550C-43F4-A71E-28AF15F2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7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1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dcterms:created xsi:type="dcterms:W3CDTF">2018-01-22T05:26:00Z</dcterms:created>
  <dcterms:modified xsi:type="dcterms:W3CDTF">2018-01-28T08:47:00Z</dcterms:modified>
</cp:coreProperties>
</file>