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01" w:rsidRDefault="00054699" w:rsidP="000546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материалов и ассортимент растений</w:t>
      </w:r>
    </w:p>
    <w:p w:rsidR="00054699" w:rsidRDefault="0026520D" w:rsidP="000546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054699">
        <w:rPr>
          <w:rFonts w:ascii="Times New Roman" w:hAnsi="Times New Roman" w:cs="Times New Roman"/>
          <w:sz w:val="28"/>
          <w:szCs w:val="28"/>
        </w:rPr>
        <w:t>ля создания арт-объекта «Гармония</w:t>
      </w:r>
      <w:r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054699">
        <w:rPr>
          <w:rFonts w:ascii="Times New Roman" w:hAnsi="Times New Roman" w:cs="Times New Roman"/>
          <w:sz w:val="28"/>
          <w:szCs w:val="28"/>
        </w:rPr>
        <w:t>»</w:t>
      </w:r>
    </w:p>
    <w:p w:rsidR="00054699" w:rsidRDefault="00054699" w:rsidP="000546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4699" w:rsidRDefault="00054699" w:rsidP="0005469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699">
        <w:rPr>
          <w:rFonts w:ascii="Times New Roman" w:hAnsi="Times New Roman" w:cs="Times New Roman"/>
          <w:sz w:val="28"/>
          <w:szCs w:val="28"/>
        </w:rPr>
        <w:t>Вертикальная конструкция и каркас «листьев» - прозрачный стеклопластик</w:t>
      </w:r>
      <w:r w:rsidR="0026520D">
        <w:rPr>
          <w:rFonts w:ascii="Times New Roman" w:hAnsi="Times New Roman" w:cs="Times New Roman"/>
          <w:sz w:val="28"/>
          <w:szCs w:val="28"/>
        </w:rPr>
        <w:t>.</w:t>
      </w:r>
    </w:p>
    <w:p w:rsidR="00054699" w:rsidRDefault="00054699" w:rsidP="0005469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верхней точке конструкции кашпо в виде шара из </w:t>
      </w:r>
      <w:r w:rsidR="0026520D">
        <w:rPr>
          <w:rFonts w:ascii="Times New Roman" w:hAnsi="Times New Roman" w:cs="Times New Roman"/>
          <w:sz w:val="28"/>
          <w:szCs w:val="28"/>
        </w:rPr>
        <w:t>сетки, заполненного грунтом.</w:t>
      </w:r>
    </w:p>
    <w:p w:rsidR="00054699" w:rsidRDefault="00054699" w:rsidP="0005469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Кашпо заполняется цветущими летниками – петунья, бегония, ампельными растениями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дихондра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4699" w:rsidRDefault="001A153C" w:rsidP="001A153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«шаром» - струящийся фонтан – емкость с водой и </w:t>
      </w:r>
      <w:r w:rsidRPr="001A153C">
        <w:rPr>
          <w:rFonts w:ascii="Times New Roman" w:hAnsi="Times New Roman" w:cs="Times New Roman"/>
          <w:sz w:val="28"/>
          <w:szCs w:val="28"/>
        </w:rPr>
        <w:t xml:space="preserve">насос </w:t>
      </w:r>
      <w:r>
        <w:rPr>
          <w:rFonts w:ascii="Times New Roman" w:hAnsi="Times New Roman" w:cs="Times New Roman"/>
          <w:sz w:val="28"/>
          <w:szCs w:val="28"/>
        </w:rPr>
        <w:t>(в углублении под всей конструкцией),  прозрачные тонкие шланги для подачи воды вверх под кашпо, рассекатель воды (под кашпо).</w:t>
      </w:r>
    </w:p>
    <w:p w:rsidR="00054699" w:rsidRDefault="00054699" w:rsidP="0005469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«Листья» - живой </w:t>
      </w:r>
      <w:r w:rsidR="001A153C">
        <w:rPr>
          <w:rFonts w:ascii="Times New Roman" w:hAnsi="Times New Roman" w:cs="Times New Roman"/>
          <w:sz w:val="28"/>
          <w:szCs w:val="28"/>
        </w:rPr>
        <w:t xml:space="preserve">рулонный </w:t>
      </w:r>
      <w:r>
        <w:rPr>
          <w:rFonts w:ascii="Times New Roman" w:hAnsi="Times New Roman" w:cs="Times New Roman"/>
          <w:sz w:val="28"/>
          <w:szCs w:val="28"/>
        </w:rPr>
        <w:t>газон</w:t>
      </w:r>
    </w:p>
    <w:p w:rsidR="00054699" w:rsidRDefault="001A153C" w:rsidP="0005469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«Прожилки листьев» - маленькие кашпо с </w:t>
      </w:r>
      <w:proofErr w:type="spellStart"/>
      <w:r w:rsidR="0026520D">
        <w:rPr>
          <w:rFonts w:ascii="Times New Roman" w:hAnsi="Times New Roman" w:cs="Times New Roman"/>
          <w:sz w:val="28"/>
          <w:szCs w:val="28"/>
        </w:rPr>
        <w:t>гейхерой</w:t>
      </w:r>
      <w:proofErr w:type="spellEnd"/>
      <w:r w:rsidR="0026520D">
        <w:rPr>
          <w:rFonts w:ascii="Times New Roman" w:hAnsi="Times New Roman" w:cs="Times New Roman"/>
          <w:sz w:val="28"/>
          <w:szCs w:val="28"/>
        </w:rPr>
        <w:t>, хоста.</w:t>
      </w:r>
    </w:p>
    <w:p w:rsidR="001A153C" w:rsidRDefault="001A153C" w:rsidP="0005469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Граница объекта в виде орнамента - тротуарная плитка </w:t>
      </w:r>
      <w:r w:rsidR="004E1C23">
        <w:rPr>
          <w:rFonts w:ascii="Times New Roman" w:hAnsi="Times New Roman" w:cs="Times New Roman"/>
          <w:sz w:val="28"/>
          <w:szCs w:val="28"/>
        </w:rPr>
        <w:t>«кирпичик»</w:t>
      </w:r>
      <w:r w:rsidR="0026520D">
        <w:rPr>
          <w:rFonts w:ascii="Times New Roman" w:hAnsi="Times New Roman" w:cs="Times New Roman"/>
          <w:sz w:val="28"/>
          <w:szCs w:val="28"/>
        </w:rPr>
        <w:t>.</w:t>
      </w:r>
    </w:p>
    <w:p w:rsidR="001A153C" w:rsidRDefault="001A153C" w:rsidP="0005469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Внутреннее пространство территории арт-объекта – природный декоративный камень мелкой и средней фракции (галька, мраморная крошка естественных цветов)</w:t>
      </w:r>
      <w:r w:rsidR="0026520D">
        <w:rPr>
          <w:rFonts w:ascii="Times New Roman" w:hAnsi="Times New Roman" w:cs="Times New Roman"/>
          <w:sz w:val="28"/>
          <w:szCs w:val="28"/>
        </w:rPr>
        <w:t>.</w:t>
      </w:r>
    </w:p>
    <w:p w:rsidR="001A153C" w:rsidRDefault="001A153C" w:rsidP="0005469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Точечные осветительные приборы по периметру арт-объекта – 6 синих и 5 белых</w:t>
      </w:r>
      <w:r w:rsidR="0026520D">
        <w:rPr>
          <w:rFonts w:ascii="Times New Roman" w:hAnsi="Times New Roman" w:cs="Times New Roman"/>
          <w:sz w:val="28"/>
          <w:szCs w:val="28"/>
        </w:rPr>
        <w:t>.</w:t>
      </w:r>
    </w:p>
    <w:p w:rsidR="004E1C23" w:rsidRPr="00054699" w:rsidRDefault="004E1C23" w:rsidP="0005469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Внешнее пространство за периметром объекта – рулонный газон.</w:t>
      </w:r>
    </w:p>
    <w:sectPr w:rsidR="004E1C23" w:rsidRPr="0005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447F3"/>
    <w:multiLevelType w:val="hybridMultilevel"/>
    <w:tmpl w:val="D7A2E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99"/>
    <w:rsid w:val="00054699"/>
    <w:rsid w:val="001A153C"/>
    <w:rsid w:val="001A4517"/>
    <w:rsid w:val="0026520D"/>
    <w:rsid w:val="002C7546"/>
    <w:rsid w:val="004E1C23"/>
    <w:rsid w:val="00511201"/>
    <w:rsid w:val="007E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51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4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51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4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2019-01-30T19:44:00Z</dcterms:created>
  <dcterms:modified xsi:type="dcterms:W3CDTF">2019-01-31T05:56:00Z</dcterms:modified>
</cp:coreProperties>
</file>