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9" w:rsidRDefault="00205B49" w:rsidP="00205B4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Сад «Синергия»</w:t>
      </w:r>
    </w:p>
    <w:p w:rsidR="00205B49" w:rsidRDefault="00205B49" w:rsidP="00205B4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70A88" w:rsidRDefault="00205B49" w:rsidP="00205B49"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470A88" w:rsidRPr="00470A88">
        <w:rPr>
          <w:rFonts w:ascii="Times New Roman" w:hAnsi="Times New Roman"/>
          <w:sz w:val="36"/>
          <w:szCs w:val="36"/>
        </w:rPr>
        <w:t>Огонь, Вода, Воздух и Земля - первоэлементы, из которых состоит вся природа, окружающая нас. Но именно их взаимодействие - Любовь, которую можно назвать пятым (одухотворяющим) элементом создает синергию - эффект многократного усиления целого, несопоставимого просто с суммой частей. Любовь, как взаимодействие людей друг с другом, с окружающей природой и с высшими силами рождает жизнь, движение, нечто новое. </w:t>
      </w:r>
      <w:r w:rsidR="00470A88" w:rsidRPr="00470A88">
        <w:rPr>
          <w:rFonts w:ascii="Times New Roman" w:hAnsi="Times New Roman"/>
          <w:sz w:val="36"/>
          <w:szCs w:val="36"/>
        </w:rPr>
        <w:br/>
      </w:r>
    </w:p>
    <w:p w:rsidR="00205B49" w:rsidRDefault="00470A88" w:rsidP="00470A8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470A88">
        <w:rPr>
          <w:rFonts w:ascii="Times New Roman" w:hAnsi="Times New Roman"/>
          <w:sz w:val="36"/>
          <w:szCs w:val="36"/>
        </w:rPr>
        <w:t>В данном саду эта мыс</w:t>
      </w:r>
      <w:bookmarkStart w:id="0" w:name="_GoBack"/>
      <w:bookmarkEnd w:id="0"/>
      <w:r w:rsidRPr="00470A88">
        <w:rPr>
          <w:rFonts w:ascii="Times New Roman" w:hAnsi="Times New Roman"/>
          <w:sz w:val="36"/>
          <w:szCs w:val="36"/>
        </w:rPr>
        <w:t>ль раскрыта блягодаря качелям, стоящим в центре композиции. При их раскручивании людьми</w:t>
      </w:r>
      <w:r>
        <w:rPr>
          <w:rFonts w:ascii="Times New Roman" w:hAnsi="Times New Roman"/>
          <w:sz w:val="36"/>
          <w:szCs w:val="36"/>
        </w:rPr>
        <w:t xml:space="preserve"> </w:t>
      </w:r>
      <w:r w:rsidRPr="00470A88">
        <w:rPr>
          <w:rFonts w:ascii="Times New Roman" w:hAnsi="Times New Roman"/>
          <w:sz w:val="36"/>
          <w:szCs w:val="36"/>
        </w:rPr>
        <w:t>элементы сада наполняются жизнью. "Огонь" загорается лампочками гирлянд на деревьях. "Воздух" символизируют вращающиеся</w:t>
      </w:r>
      <w:r>
        <w:rPr>
          <w:rFonts w:ascii="Times New Roman" w:hAnsi="Times New Roman"/>
          <w:sz w:val="36"/>
          <w:szCs w:val="36"/>
        </w:rPr>
        <w:t xml:space="preserve"> </w:t>
      </w:r>
      <w:r w:rsidRPr="00470A88">
        <w:rPr>
          <w:rFonts w:ascii="Times New Roman" w:hAnsi="Times New Roman"/>
          <w:sz w:val="36"/>
          <w:szCs w:val="36"/>
        </w:rPr>
        <w:t>лопасти ветряков. "Вода" начинает струиться в водоеме. "Земля" отражается в глиняной скульптуре, которая создана любящими </w:t>
      </w:r>
      <w:r w:rsidRPr="00470A88">
        <w:rPr>
          <w:rFonts w:ascii="Times New Roman" w:hAnsi="Times New Roman"/>
          <w:sz w:val="36"/>
          <w:szCs w:val="36"/>
        </w:rPr>
        <w:br/>
        <w:t>руками при синергичном взаимод</w:t>
      </w:r>
      <w:r>
        <w:rPr>
          <w:rFonts w:ascii="Times New Roman" w:hAnsi="Times New Roman"/>
          <w:sz w:val="36"/>
          <w:szCs w:val="36"/>
        </w:rPr>
        <w:t xml:space="preserve">ействии всех четырех элементов. </w:t>
      </w:r>
      <w:r w:rsidR="00205B49">
        <w:rPr>
          <w:rFonts w:ascii="Times New Roman" w:hAnsi="Times New Roman"/>
          <w:sz w:val="36"/>
          <w:szCs w:val="36"/>
        </w:rPr>
        <w:t xml:space="preserve">Любой посетитель может стать пятым элементом, оживляя сад. </w:t>
      </w:r>
    </w:p>
    <w:p w:rsidR="00445A1D" w:rsidRDefault="00445A1D"/>
    <w:sectPr w:rsidR="0044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9"/>
    <w:rsid w:val="00205B49"/>
    <w:rsid w:val="00445A1D"/>
    <w:rsid w:val="004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5B4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5B4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5B4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5B4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 прекрасна</dc:creator>
  <cp:lastModifiedBy>Ты прекрасна</cp:lastModifiedBy>
  <cp:revision>2</cp:revision>
  <dcterms:created xsi:type="dcterms:W3CDTF">2019-01-31T11:11:00Z</dcterms:created>
  <dcterms:modified xsi:type="dcterms:W3CDTF">2019-01-31T11:38:00Z</dcterms:modified>
</cp:coreProperties>
</file>