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5" w:rsidRDefault="0085032D" w:rsidP="00FB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Сформируй точку зрения</w:t>
      </w:r>
      <w:r w:rsidR="00FB3417">
        <w:rPr>
          <w:rFonts w:ascii="Times New Roman" w:hAnsi="Times New Roman" w:cs="Times New Roman"/>
          <w:sz w:val="24"/>
          <w:szCs w:val="24"/>
        </w:rPr>
        <w:t>.</w:t>
      </w:r>
    </w:p>
    <w:p w:rsidR="00FB3417" w:rsidRDefault="0085032D" w:rsidP="00FB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3417">
        <w:rPr>
          <w:rFonts w:ascii="Times New Roman" w:hAnsi="Times New Roman" w:cs="Times New Roman"/>
          <w:sz w:val="24"/>
          <w:szCs w:val="24"/>
        </w:rPr>
        <w:t xml:space="preserve">ад построен на контрастах: угловатое, </w:t>
      </w:r>
      <w:r>
        <w:rPr>
          <w:rFonts w:ascii="Times New Roman" w:hAnsi="Times New Roman" w:cs="Times New Roman"/>
          <w:sz w:val="24"/>
          <w:szCs w:val="24"/>
        </w:rPr>
        <w:t>громоздкое и</w:t>
      </w:r>
      <w:r w:rsidR="00FB3417">
        <w:rPr>
          <w:rFonts w:ascii="Times New Roman" w:hAnsi="Times New Roman" w:cs="Times New Roman"/>
          <w:sz w:val="24"/>
          <w:szCs w:val="24"/>
        </w:rPr>
        <w:t xml:space="preserve"> хаотичное противопоставляется </w:t>
      </w:r>
      <w:r>
        <w:rPr>
          <w:rFonts w:ascii="Times New Roman" w:hAnsi="Times New Roman" w:cs="Times New Roman"/>
          <w:sz w:val="24"/>
          <w:szCs w:val="24"/>
        </w:rPr>
        <w:t>мягкому</w:t>
      </w:r>
      <w:r w:rsidR="001F1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спокойному</w:t>
      </w:r>
      <w:r w:rsidR="001F1B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гармоничному.</w:t>
      </w:r>
    </w:p>
    <w:p w:rsidR="00FB3417" w:rsidRDefault="0073789F" w:rsidP="00FB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Посетителям предоставляется возможность внимательно изучить пространство и убедиться</w:t>
      </w:r>
      <w:r w:rsidR="00FB3417">
        <w:rPr>
          <w:rFonts w:ascii="Times New Roman" w:hAnsi="Times New Roman" w:cs="Times New Roman"/>
          <w:sz w:val="24"/>
          <w:szCs w:val="24"/>
        </w:rPr>
        <w:t xml:space="preserve">, что в любом беспорядке есть свой порядок. </w:t>
      </w:r>
      <w:r w:rsidR="00D04C1B">
        <w:rPr>
          <w:rFonts w:ascii="Times New Roman" w:hAnsi="Times New Roman" w:cs="Times New Roman"/>
          <w:sz w:val="24"/>
          <w:szCs w:val="24"/>
        </w:rPr>
        <w:t>Сад приглашает</w:t>
      </w:r>
      <w:r w:rsidR="00FB3417">
        <w:rPr>
          <w:rFonts w:ascii="Times New Roman" w:hAnsi="Times New Roman" w:cs="Times New Roman"/>
          <w:sz w:val="24"/>
          <w:szCs w:val="24"/>
        </w:rPr>
        <w:t xml:space="preserve"> отправиться на поиски такой точки зрения, в которой хаос обретает смысл. И </w:t>
      </w: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FB3417">
        <w:rPr>
          <w:rFonts w:ascii="Times New Roman" w:hAnsi="Times New Roman" w:cs="Times New Roman"/>
          <w:sz w:val="24"/>
          <w:szCs w:val="24"/>
        </w:rPr>
        <w:t xml:space="preserve"> испытать то самое чувство «пятого элемента», когда все </w:t>
      </w:r>
      <w:r w:rsidR="00D04C1B">
        <w:rPr>
          <w:rFonts w:ascii="Times New Roman" w:hAnsi="Times New Roman" w:cs="Times New Roman"/>
          <w:sz w:val="24"/>
          <w:szCs w:val="24"/>
        </w:rPr>
        <w:t>детали</w:t>
      </w:r>
      <w:r w:rsidR="00FB3417">
        <w:rPr>
          <w:rFonts w:ascii="Times New Roman" w:hAnsi="Times New Roman" w:cs="Times New Roman"/>
          <w:sz w:val="24"/>
          <w:szCs w:val="24"/>
        </w:rPr>
        <w:t xml:space="preserve"> складываются в </w:t>
      </w:r>
      <w:r w:rsidR="0085032D">
        <w:rPr>
          <w:rFonts w:ascii="Times New Roman" w:hAnsi="Times New Roman" w:cs="Times New Roman"/>
          <w:sz w:val="24"/>
          <w:szCs w:val="24"/>
        </w:rPr>
        <w:t>единую</w:t>
      </w:r>
      <w:r w:rsidR="00FB3417">
        <w:rPr>
          <w:rFonts w:ascii="Times New Roman" w:hAnsi="Times New Roman" w:cs="Times New Roman"/>
          <w:sz w:val="24"/>
          <w:szCs w:val="24"/>
        </w:rPr>
        <w:t xml:space="preserve"> картину.</w:t>
      </w:r>
    </w:p>
    <w:p w:rsidR="00836CBE" w:rsidRDefault="0066353A" w:rsidP="003F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композиции - это сложная конструкция, нарочито громоздкая и рукотворная. </w:t>
      </w:r>
      <w:r w:rsidR="00836CBE">
        <w:rPr>
          <w:rFonts w:ascii="Times New Roman" w:hAnsi="Times New Roman" w:cs="Times New Roman"/>
          <w:sz w:val="24"/>
          <w:szCs w:val="24"/>
        </w:rPr>
        <w:t xml:space="preserve">Круговая дорожка позволяет рассмотреть сад со всех сторон. На маршруте расположены 3 видовые точки, </w:t>
      </w:r>
      <w:r w:rsidR="0073789F">
        <w:rPr>
          <w:rFonts w:ascii="Times New Roman" w:hAnsi="Times New Roman" w:cs="Times New Roman"/>
          <w:sz w:val="24"/>
          <w:szCs w:val="24"/>
        </w:rPr>
        <w:t>в</w:t>
      </w:r>
      <w:r w:rsidR="00836CBE">
        <w:rPr>
          <w:rFonts w:ascii="Times New Roman" w:hAnsi="Times New Roman" w:cs="Times New Roman"/>
          <w:sz w:val="24"/>
          <w:szCs w:val="24"/>
        </w:rPr>
        <w:t xml:space="preserve"> которых хаотично расположенные элементы </w:t>
      </w:r>
      <w:r w:rsidR="0073789F">
        <w:rPr>
          <w:rFonts w:ascii="Times New Roman" w:hAnsi="Times New Roman" w:cs="Times New Roman"/>
          <w:sz w:val="24"/>
          <w:szCs w:val="24"/>
        </w:rPr>
        <w:t>собираются в единую картину</w:t>
      </w:r>
      <w:r w:rsidR="00836CBE">
        <w:rPr>
          <w:rFonts w:ascii="Times New Roman" w:hAnsi="Times New Roman" w:cs="Times New Roman"/>
          <w:sz w:val="24"/>
          <w:szCs w:val="24"/>
        </w:rPr>
        <w:t>.</w:t>
      </w:r>
      <w:r w:rsidR="00A555C8">
        <w:rPr>
          <w:rFonts w:ascii="Times New Roman" w:hAnsi="Times New Roman" w:cs="Times New Roman"/>
          <w:sz w:val="24"/>
          <w:szCs w:val="24"/>
        </w:rPr>
        <w:t xml:space="preserve"> В этот момент хаос исчезает и приходит осознание целостности картины.</w:t>
      </w:r>
      <w:r w:rsidR="00F85674">
        <w:rPr>
          <w:rFonts w:ascii="Times New Roman" w:hAnsi="Times New Roman" w:cs="Times New Roman"/>
          <w:sz w:val="24"/>
          <w:szCs w:val="24"/>
        </w:rPr>
        <w:t xml:space="preserve"> В основу картины легли символы совершенства природных форм: подсолнух, </w:t>
      </w:r>
      <w:proofErr w:type="gramStart"/>
      <w:r w:rsidR="00F85674">
        <w:rPr>
          <w:rFonts w:ascii="Times New Roman" w:hAnsi="Times New Roman" w:cs="Times New Roman"/>
          <w:sz w:val="24"/>
          <w:szCs w:val="24"/>
        </w:rPr>
        <w:t>лист  и</w:t>
      </w:r>
      <w:proofErr w:type="gramEnd"/>
      <w:r w:rsidR="00F85674">
        <w:rPr>
          <w:rFonts w:ascii="Times New Roman" w:hAnsi="Times New Roman" w:cs="Times New Roman"/>
          <w:sz w:val="24"/>
          <w:szCs w:val="24"/>
        </w:rPr>
        <w:t xml:space="preserve"> пчелиные соты.</w:t>
      </w:r>
      <w:bookmarkStart w:id="0" w:name="_GoBack"/>
      <w:bookmarkEnd w:id="0"/>
    </w:p>
    <w:p w:rsidR="00836CBE" w:rsidRDefault="00047151" w:rsidP="003F0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темное время суток в саду царит завораживающая атмосфера. Эффект усиливается за счет взаимодействия внутренней подсветки конструкции и перфорированных деталей. Единая картина складывается из светящихся элементов, что позволяет посетителям в очередной раз испытать чувство «пятого элемента».</w:t>
      </w:r>
    </w:p>
    <w:p w:rsidR="00145129" w:rsidRDefault="00145129" w:rsidP="0014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достигнута – точка зрения сформирована.</w:t>
      </w:r>
    </w:p>
    <w:p w:rsidR="0066353A" w:rsidRPr="00FB3417" w:rsidRDefault="0066353A" w:rsidP="0066353A">
      <w:pPr>
        <w:rPr>
          <w:rFonts w:ascii="Times New Roman" w:hAnsi="Times New Roman" w:cs="Times New Roman"/>
          <w:sz w:val="24"/>
          <w:szCs w:val="24"/>
        </w:rPr>
      </w:pPr>
    </w:p>
    <w:p w:rsidR="0066353A" w:rsidRPr="00FB3417" w:rsidRDefault="0066353A" w:rsidP="00FB3417">
      <w:pPr>
        <w:rPr>
          <w:rFonts w:ascii="Times New Roman" w:hAnsi="Times New Roman" w:cs="Times New Roman"/>
          <w:sz w:val="24"/>
          <w:szCs w:val="24"/>
        </w:rPr>
      </w:pPr>
    </w:p>
    <w:sectPr w:rsidR="0066353A" w:rsidRPr="00F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C"/>
    <w:rsid w:val="00047151"/>
    <w:rsid w:val="000608F1"/>
    <w:rsid w:val="00145129"/>
    <w:rsid w:val="001F1B4A"/>
    <w:rsid w:val="00252BA2"/>
    <w:rsid w:val="003F00DE"/>
    <w:rsid w:val="00514BE4"/>
    <w:rsid w:val="0066353A"/>
    <w:rsid w:val="0073789F"/>
    <w:rsid w:val="00836CBE"/>
    <w:rsid w:val="0085032D"/>
    <w:rsid w:val="008A5CF0"/>
    <w:rsid w:val="009521E5"/>
    <w:rsid w:val="00A555C8"/>
    <w:rsid w:val="00D04C1B"/>
    <w:rsid w:val="00E90F5C"/>
    <w:rsid w:val="00F85674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3A16-1556-44F9-82B0-831F45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2019-01-31T15:28:00Z</cp:lastPrinted>
  <dcterms:created xsi:type="dcterms:W3CDTF">2019-01-28T13:42:00Z</dcterms:created>
  <dcterms:modified xsi:type="dcterms:W3CDTF">2019-01-31T17:50:00Z</dcterms:modified>
</cp:coreProperties>
</file>