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4CDD" w14:textId="57D4CE8A" w:rsidR="0080525D" w:rsidRPr="00547E4C" w:rsidRDefault="001479FB" w:rsidP="001479FB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547E4C">
        <w:rPr>
          <w:rFonts w:ascii="Century Gothic" w:hAnsi="Century Gothic"/>
          <w:b/>
          <w:bCs/>
          <w:sz w:val="32"/>
          <w:szCs w:val="32"/>
        </w:rPr>
        <w:t>САД</w:t>
      </w:r>
      <w:r w:rsidR="00EB02F1" w:rsidRPr="00547E4C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547E4C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47E4C">
        <w:rPr>
          <w:rFonts w:ascii="Century Gothic" w:hAnsi="Century Gothic"/>
          <w:b/>
          <w:bCs/>
          <w:sz w:val="32"/>
          <w:szCs w:val="32"/>
        </w:rPr>
        <w:t>«ЗОЛОТАЯ СЕРЕДИНА»</w:t>
      </w:r>
    </w:p>
    <w:p w14:paraId="2C80524E" w14:textId="57CF5B59" w:rsidR="00547E4C" w:rsidRPr="00A05206" w:rsidRDefault="00547E4C" w:rsidP="004F179D">
      <w:pPr>
        <w:ind w:firstLine="708"/>
        <w:rPr>
          <w:rFonts w:ascii="Century Gothic" w:hAnsi="Century Gothic"/>
        </w:rPr>
      </w:pPr>
      <w:r w:rsidRPr="00A05206">
        <w:rPr>
          <w:rFonts w:ascii="Century Gothic" w:hAnsi="Century Gothic"/>
        </w:rPr>
        <w:t>КОНЦЕПЦИЯ САДА:</w:t>
      </w:r>
    </w:p>
    <w:p w14:paraId="08AA581F" w14:textId="3F2EDDAB" w:rsidR="00A05206" w:rsidRPr="00A05206" w:rsidRDefault="00547E4C" w:rsidP="00547E4C">
      <w:pPr>
        <w:ind w:firstLine="708"/>
        <w:rPr>
          <w:rFonts w:ascii="Century Gothic" w:hAnsi="Century Gothic"/>
        </w:rPr>
      </w:pPr>
      <w:r w:rsidRPr="00A05206">
        <w:rPr>
          <w:rFonts w:ascii="Century Gothic" w:hAnsi="Century Gothic"/>
        </w:rPr>
        <w:t>Экватор жизненного пути – время заботы о детях переходного возраста и старшем поколении, за плечами опыт потерь и успехов. Уже понимаешь, что жизненный ресурс ограничен, и тем ценнее время, пространство, энергия.</w:t>
      </w:r>
      <w:r w:rsidR="00A05206" w:rsidRPr="00A05206">
        <w:rPr>
          <w:rFonts w:ascii="Century Gothic" w:hAnsi="Century Gothic"/>
        </w:rPr>
        <w:t xml:space="preserve"> </w:t>
      </w:r>
      <w:r w:rsidRPr="00A05206">
        <w:rPr>
          <w:rFonts w:ascii="Century Gothic" w:hAnsi="Century Gothic"/>
        </w:rPr>
        <w:t xml:space="preserve">Это время остановиться, осознать происходящее, ясно </w:t>
      </w:r>
      <w:r w:rsidR="00A05206">
        <w:rPr>
          <w:rFonts w:ascii="Century Gothic" w:hAnsi="Century Gothic"/>
        </w:rPr>
        <w:t>у</w:t>
      </w:r>
      <w:r w:rsidRPr="00A05206">
        <w:rPr>
          <w:rFonts w:ascii="Century Gothic" w:hAnsi="Century Gothic"/>
        </w:rPr>
        <w:t xml:space="preserve">видеть свой путь. </w:t>
      </w:r>
    </w:p>
    <w:p w14:paraId="0086949C" w14:textId="3523E766" w:rsidR="00547E4C" w:rsidRPr="00A05206" w:rsidRDefault="00547E4C" w:rsidP="00547E4C">
      <w:pPr>
        <w:ind w:firstLine="708"/>
        <w:rPr>
          <w:rFonts w:ascii="Century Gothic" w:hAnsi="Century Gothic"/>
        </w:rPr>
      </w:pPr>
      <w:r w:rsidRPr="00A05206">
        <w:rPr>
          <w:rFonts w:ascii="Century Gothic" w:hAnsi="Century Gothic"/>
        </w:rPr>
        <w:t xml:space="preserve">Этот проект – попытка создать сад для уединения, </w:t>
      </w:r>
      <w:r w:rsidR="00C30094">
        <w:rPr>
          <w:rFonts w:ascii="Century Gothic" w:hAnsi="Century Gothic"/>
        </w:rPr>
        <w:t>йоги</w:t>
      </w:r>
      <w:r w:rsidRPr="00A05206">
        <w:rPr>
          <w:rFonts w:ascii="Century Gothic" w:hAnsi="Century Gothic"/>
        </w:rPr>
        <w:t xml:space="preserve"> и медитации. </w:t>
      </w:r>
    </w:p>
    <w:p w14:paraId="2952A98A" w14:textId="37FDC4D9" w:rsidR="00547E4C" w:rsidRPr="00A05206" w:rsidRDefault="00547E4C" w:rsidP="004F179D">
      <w:pPr>
        <w:ind w:firstLine="708"/>
        <w:rPr>
          <w:rFonts w:ascii="Century Gothic" w:hAnsi="Century Gothic"/>
        </w:rPr>
      </w:pPr>
      <w:r w:rsidRPr="00A05206">
        <w:rPr>
          <w:rFonts w:ascii="Century Gothic" w:hAnsi="Century Gothic"/>
        </w:rPr>
        <w:t>Медитация? Находясь посредине между Европой и Азией, под слоем технического прогресса Запада</w:t>
      </w:r>
      <w:r w:rsidR="00C30094">
        <w:rPr>
          <w:rFonts w:ascii="Century Gothic" w:hAnsi="Century Gothic"/>
        </w:rPr>
        <w:t>,</w:t>
      </w:r>
      <w:r w:rsidRPr="00A05206">
        <w:rPr>
          <w:rFonts w:ascii="Century Gothic" w:hAnsi="Century Gothic"/>
        </w:rPr>
        <w:t xml:space="preserve"> в нас живет мудрость Востока. Да и существует ли это разделение? Европа – Азия, восток</w:t>
      </w:r>
      <w:r w:rsidR="00C30094">
        <w:rPr>
          <w:rFonts w:ascii="Century Gothic" w:hAnsi="Century Gothic"/>
        </w:rPr>
        <w:t xml:space="preserve"> </w:t>
      </w:r>
      <w:r w:rsidRPr="00A05206">
        <w:rPr>
          <w:rFonts w:ascii="Century Gothic" w:hAnsi="Century Gothic"/>
        </w:rPr>
        <w:t xml:space="preserve">- запад. Сквозь страны и континенты проходит единая нить искусства, диффузия </w:t>
      </w:r>
      <w:r w:rsidR="000709A7">
        <w:rPr>
          <w:rFonts w:ascii="Century Gothic" w:hAnsi="Century Gothic"/>
        </w:rPr>
        <w:t>общих</w:t>
      </w:r>
      <w:r w:rsidR="00C30094">
        <w:rPr>
          <w:rFonts w:ascii="Century Gothic" w:hAnsi="Century Gothic"/>
        </w:rPr>
        <w:t xml:space="preserve"> </w:t>
      </w:r>
      <w:r w:rsidRPr="00A05206">
        <w:rPr>
          <w:rFonts w:ascii="Century Gothic" w:hAnsi="Century Gothic"/>
        </w:rPr>
        <w:t>образов пронизывает работы художников, скульпторов, поэтов.</w:t>
      </w:r>
    </w:p>
    <w:p w14:paraId="390DF7A8" w14:textId="3FD50702" w:rsidR="00547E4C" w:rsidRPr="00A05206" w:rsidRDefault="00547E4C" w:rsidP="004F179D">
      <w:pPr>
        <w:ind w:firstLine="708"/>
        <w:rPr>
          <w:rFonts w:ascii="Century Gothic" w:hAnsi="Century Gothic"/>
        </w:rPr>
      </w:pPr>
      <w:r w:rsidRPr="00A05206">
        <w:rPr>
          <w:rFonts w:ascii="Century Gothic" w:hAnsi="Century Gothic"/>
        </w:rPr>
        <w:t>ОРГАНИЗАЦИЯ ПРОСТРАНСТВА:</w:t>
      </w:r>
    </w:p>
    <w:p w14:paraId="6E8566BC" w14:textId="6A7A9EC2" w:rsidR="004F179D" w:rsidRPr="00A05206" w:rsidRDefault="004F179D" w:rsidP="001479FB">
      <w:pPr>
        <w:ind w:firstLine="708"/>
        <w:rPr>
          <w:rFonts w:ascii="Century Gothic" w:hAnsi="Century Gothic"/>
        </w:rPr>
      </w:pPr>
      <w:r w:rsidRPr="00A05206">
        <w:rPr>
          <w:rFonts w:ascii="Century Gothic" w:hAnsi="Century Gothic"/>
        </w:rPr>
        <w:t xml:space="preserve">Можно ли традиционными для средней полосы России материалами и растениями создать уютное пространство, благоприятное для размышлений и медитации? </w:t>
      </w:r>
    </w:p>
    <w:p w14:paraId="7049ACB4" w14:textId="03FAC7E9" w:rsidR="00EB02F1" w:rsidRPr="00A05206" w:rsidRDefault="00402D2B" w:rsidP="001479FB">
      <w:pPr>
        <w:ind w:firstLine="708"/>
        <w:rPr>
          <w:rFonts w:ascii="Century Gothic" w:hAnsi="Century Gothic"/>
        </w:rPr>
      </w:pPr>
      <w:r w:rsidRPr="00A05206">
        <w:rPr>
          <w:rFonts w:ascii="Century Gothic" w:hAnsi="Century Gothic"/>
        </w:rPr>
        <w:t>Круг, элемент центрический и уравновешенный</w:t>
      </w:r>
      <w:r w:rsidR="003B385A" w:rsidRPr="00A05206">
        <w:rPr>
          <w:rFonts w:ascii="Century Gothic" w:hAnsi="Century Gothic"/>
        </w:rPr>
        <w:t>,</w:t>
      </w:r>
      <w:r w:rsidRPr="00A05206">
        <w:rPr>
          <w:rFonts w:ascii="Century Gothic" w:hAnsi="Century Gothic"/>
        </w:rPr>
        <w:t xml:space="preserve"> стал основой сада. </w:t>
      </w:r>
      <w:r w:rsidR="000B7E7B" w:rsidRPr="00A05206">
        <w:rPr>
          <w:rFonts w:ascii="Century Gothic" w:hAnsi="Century Gothic"/>
        </w:rPr>
        <w:t xml:space="preserve">Входная арка имеет свой секрет – </w:t>
      </w:r>
      <w:r w:rsidR="001C3246" w:rsidRPr="00A05206">
        <w:rPr>
          <w:rFonts w:ascii="Century Gothic" w:hAnsi="Century Gothic"/>
        </w:rPr>
        <w:t>капельную</w:t>
      </w:r>
      <w:r w:rsidR="000B7E7B" w:rsidRPr="00A05206">
        <w:rPr>
          <w:rFonts w:ascii="Century Gothic" w:hAnsi="Century Gothic"/>
        </w:rPr>
        <w:t xml:space="preserve"> завесу, закрывающую гостя сада от </w:t>
      </w:r>
      <w:r w:rsidR="00433324" w:rsidRPr="00A05206">
        <w:rPr>
          <w:rFonts w:ascii="Century Gothic" w:hAnsi="Century Gothic"/>
        </w:rPr>
        <w:t>влияния извне</w:t>
      </w:r>
      <w:r w:rsidR="000B7E7B" w:rsidRPr="00A05206">
        <w:rPr>
          <w:rFonts w:ascii="Century Gothic" w:hAnsi="Century Gothic"/>
        </w:rPr>
        <w:t>.</w:t>
      </w:r>
      <w:r w:rsidR="003B385A" w:rsidRPr="00A05206">
        <w:rPr>
          <w:rFonts w:ascii="Century Gothic" w:hAnsi="Century Gothic"/>
        </w:rPr>
        <w:t xml:space="preserve"> Уклон дорожки </w:t>
      </w:r>
      <w:r w:rsidR="00433324" w:rsidRPr="00A05206">
        <w:rPr>
          <w:rFonts w:ascii="Century Gothic" w:hAnsi="Century Gothic"/>
        </w:rPr>
        <w:t xml:space="preserve">словно </w:t>
      </w:r>
      <w:r w:rsidR="003B385A" w:rsidRPr="00A05206">
        <w:rPr>
          <w:rFonts w:ascii="Century Gothic" w:hAnsi="Century Gothic"/>
        </w:rPr>
        <w:t>погружает нас в сад, позволяя рассматривать растения вблизи, как это было в детстве.</w:t>
      </w:r>
      <w:r w:rsidR="000B7E7B" w:rsidRPr="00A05206">
        <w:rPr>
          <w:rFonts w:ascii="Century Gothic" w:hAnsi="Century Gothic"/>
        </w:rPr>
        <w:t xml:space="preserve"> Что бы на мгновенье отрешиться от бытовых проблем и бесконечной спешки</w:t>
      </w:r>
      <w:r w:rsidR="00D9203E" w:rsidRPr="00A05206">
        <w:rPr>
          <w:rFonts w:ascii="Century Gothic" w:hAnsi="Century Gothic"/>
        </w:rPr>
        <w:t>,</w:t>
      </w:r>
      <w:r w:rsidR="000B7E7B" w:rsidRPr="00A05206">
        <w:rPr>
          <w:rFonts w:ascii="Century Gothic" w:hAnsi="Century Gothic"/>
        </w:rPr>
        <w:t xml:space="preserve"> создан сдвигающийся мост. Он связывает вход и внутренний павильон сада, но может </w:t>
      </w:r>
      <w:r w:rsidR="00433324" w:rsidRPr="00A05206">
        <w:rPr>
          <w:rFonts w:ascii="Century Gothic" w:hAnsi="Century Gothic"/>
        </w:rPr>
        <w:t>перемещаться</w:t>
      </w:r>
      <w:r w:rsidR="000B7E7B" w:rsidRPr="00A05206">
        <w:rPr>
          <w:rFonts w:ascii="Century Gothic" w:hAnsi="Century Gothic"/>
        </w:rPr>
        <w:t>, позволяя наблюдать полное отражение входной арки</w:t>
      </w:r>
      <w:r w:rsidR="001C3246" w:rsidRPr="00A05206">
        <w:rPr>
          <w:rFonts w:ascii="Century Gothic" w:hAnsi="Century Gothic"/>
        </w:rPr>
        <w:t xml:space="preserve"> и неба</w:t>
      </w:r>
      <w:r w:rsidR="00547E4C" w:rsidRPr="00A05206">
        <w:rPr>
          <w:rFonts w:ascii="Century Gothic" w:hAnsi="Century Gothic"/>
        </w:rPr>
        <w:t xml:space="preserve"> в воде</w:t>
      </w:r>
      <w:r w:rsidR="000B7E7B" w:rsidRPr="00A05206">
        <w:rPr>
          <w:rFonts w:ascii="Century Gothic" w:hAnsi="Century Gothic"/>
        </w:rPr>
        <w:t>.</w:t>
      </w:r>
    </w:p>
    <w:p w14:paraId="6CC79ED0" w14:textId="1E7AB514" w:rsidR="00547E4C" w:rsidRPr="00A05206" w:rsidRDefault="000B7E7B" w:rsidP="00DD4068">
      <w:pPr>
        <w:ind w:firstLine="708"/>
        <w:rPr>
          <w:rFonts w:ascii="Century Gothic" w:hAnsi="Century Gothic"/>
        </w:rPr>
      </w:pPr>
      <w:r w:rsidRPr="00A05206">
        <w:rPr>
          <w:rFonts w:ascii="Century Gothic" w:hAnsi="Century Gothic"/>
        </w:rPr>
        <w:t>Сад сопровождает музыка воды и ветра</w:t>
      </w:r>
      <w:r w:rsidR="00DD4068" w:rsidRPr="00A05206">
        <w:rPr>
          <w:rFonts w:ascii="Century Gothic" w:hAnsi="Century Gothic"/>
        </w:rPr>
        <w:t xml:space="preserve">: в ветвях старой плакучей ивы спрятались колокольчики-Коши, тонкие струйки </w:t>
      </w:r>
      <w:r w:rsidR="00A05206">
        <w:rPr>
          <w:rFonts w:ascii="Century Gothic" w:hAnsi="Century Gothic"/>
        </w:rPr>
        <w:t>водопада</w:t>
      </w:r>
      <w:r w:rsidR="00DD4068" w:rsidRPr="00A05206">
        <w:rPr>
          <w:rFonts w:ascii="Century Gothic" w:hAnsi="Century Gothic"/>
        </w:rPr>
        <w:t>, стекая по деревянным лагам, тихо поют приречным кленам.</w:t>
      </w:r>
      <w:r w:rsidR="005A0AFF" w:rsidRPr="00A05206">
        <w:rPr>
          <w:rFonts w:ascii="Century Gothic" w:hAnsi="Century Gothic"/>
        </w:rPr>
        <w:t xml:space="preserve"> Мини-водопад напоминает нам о взаимопроникновении материй на земле: масляные лампы (*) использованы как источник воды, традиционный чайник – как источник огня, репродукции картин, выполненн</w:t>
      </w:r>
      <w:r w:rsidR="000A3D2B" w:rsidRPr="00A05206">
        <w:rPr>
          <w:rFonts w:ascii="Century Gothic" w:hAnsi="Century Gothic"/>
        </w:rPr>
        <w:t xml:space="preserve">ых на дереве, </w:t>
      </w:r>
      <w:r w:rsidR="000709A7">
        <w:rPr>
          <w:rFonts w:ascii="Century Gothic" w:hAnsi="Century Gothic"/>
        </w:rPr>
        <w:t>свидетельствуют</w:t>
      </w:r>
      <w:r w:rsidR="000A3D2B" w:rsidRPr="00A05206">
        <w:rPr>
          <w:rFonts w:ascii="Century Gothic" w:hAnsi="Century Gothic"/>
        </w:rPr>
        <w:t xml:space="preserve"> о</w:t>
      </w:r>
      <w:r w:rsidR="005A0AFF" w:rsidRPr="00A05206">
        <w:rPr>
          <w:rFonts w:ascii="Century Gothic" w:hAnsi="Century Gothic"/>
        </w:rPr>
        <w:t xml:space="preserve"> перекличк</w:t>
      </w:r>
      <w:r w:rsidR="000A3D2B" w:rsidRPr="00A05206">
        <w:rPr>
          <w:rFonts w:ascii="Century Gothic" w:hAnsi="Century Gothic"/>
        </w:rPr>
        <w:t>е</w:t>
      </w:r>
      <w:r w:rsidR="005A0AFF" w:rsidRPr="00A05206">
        <w:rPr>
          <w:rFonts w:ascii="Century Gothic" w:hAnsi="Century Gothic"/>
        </w:rPr>
        <w:t xml:space="preserve"> художественных образов, созданных в разны</w:t>
      </w:r>
      <w:r w:rsidR="008E3FDA">
        <w:rPr>
          <w:rFonts w:ascii="Century Gothic" w:hAnsi="Century Gothic"/>
        </w:rPr>
        <w:t xml:space="preserve">е времена и </w:t>
      </w:r>
      <w:bookmarkStart w:id="0" w:name="_GoBack"/>
      <w:bookmarkEnd w:id="0"/>
      <w:r w:rsidR="005A0AFF" w:rsidRPr="00A05206">
        <w:rPr>
          <w:rFonts w:ascii="Century Gothic" w:hAnsi="Century Gothic"/>
        </w:rPr>
        <w:t>частях света(*).</w:t>
      </w:r>
    </w:p>
    <w:p w14:paraId="3E847FD9" w14:textId="59A4FE0F" w:rsidR="002E6B5B" w:rsidRPr="00AC2327" w:rsidRDefault="00AC2327" w:rsidP="00DD4068">
      <w:pPr>
        <w:ind w:firstLine="708"/>
        <w:rPr>
          <w:rFonts w:ascii="Century Gothic" w:hAnsi="Century Gothic"/>
        </w:rPr>
      </w:pPr>
      <w:r w:rsidRPr="00AC2327">
        <w:rPr>
          <w:rFonts w:ascii="Century Gothic" w:hAnsi="Century Gothic"/>
        </w:rPr>
        <w:t>*</w:t>
      </w:r>
      <w:r w:rsidR="00A05206">
        <w:rPr>
          <w:rFonts w:ascii="Century Gothic" w:hAnsi="Century Gothic"/>
        </w:rPr>
        <w:t>При создани</w:t>
      </w:r>
      <w:r w:rsidR="00F91F93">
        <w:rPr>
          <w:rFonts w:ascii="Century Gothic" w:hAnsi="Century Gothic"/>
        </w:rPr>
        <w:t>и</w:t>
      </w:r>
      <w:r w:rsidR="00A05206">
        <w:rPr>
          <w:rFonts w:ascii="Century Gothic" w:hAnsi="Century Gothic"/>
        </w:rPr>
        <w:t xml:space="preserve"> </w:t>
      </w:r>
      <w:r w:rsidR="002E6B5B" w:rsidRPr="00AC2327">
        <w:rPr>
          <w:rFonts w:ascii="Century Gothic" w:hAnsi="Century Gothic"/>
        </w:rPr>
        <w:t>проект</w:t>
      </w:r>
      <w:r w:rsidR="00A05206">
        <w:rPr>
          <w:rFonts w:ascii="Century Gothic" w:hAnsi="Century Gothic"/>
        </w:rPr>
        <w:t>а</w:t>
      </w:r>
      <w:r w:rsidR="002E6B5B" w:rsidRPr="00AC2327">
        <w:rPr>
          <w:rFonts w:ascii="Century Gothic" w:hAnsi="Century Gothic"/>
        </w:rPr>
        <w:t xml:space="preserve"> </w:t>
      </w:r>
      <w:r w:rsidR="00F91F93">
        <w:rPr>
          <w:rFonts w:ascii="Century Gothic" w:hAnsi="Century Gothic"/>
        </w:rPr>
        <w:t xml:space="preserve">источником вдохновения послужили и </w:t>
      </w:r>
      <w:r w:rsidR="002E6B5B" w:rsidRPr="00AC2327">
        <w:rPr>
          <w:rFonts w:ascii="Century Gothic" w:hAnsi="Century Gothic"/>
        </w:rPr>
        <w:t>использованы</w:t>
      </w:r>
      <w:r w:rsidR="00A05206">
        <w:rPr>
          <w:rFonts w:ascii="Century Gothic" w:hAnsi="Century Gothic"/>
        </w:rPr>
        <w:t xml:space="preserve"> произведения</w:t>
      </w:r>
      <w:r w:rsidR="002E6B5B" w:rsidRPr="00AC2327">
        <w:rPr>
          <w:rFonts w:ascii="Century Gothic" w:hAnsi="Century Gothic"/>
        </w:rPr>
        <w:t>:</w:t>
      </w:r>
    </w:p>
    <w:p w14:paraId="3C73B321" w14:textId="3D913C35" w:rsidR="00A05206" w:rsidRDefault="00A05206" w:rsidP="002E6B5B">
      <w:pPr>
        <w:pStyle w:val="a4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«Восток-Запад», гл. «Радость творчества», Н. К. Рерих, </w:t>
      </w:r>
    </w:p>
    <w:p w14:paraId="6B140386" w14:textId="2D915B98" w:rsidR="00A05206" w:rsidRDefault="00A05206" w:rsidP="00A05206">
      <w:pPr>
        <w:pStyle w:val="a4"/>
        <w:ind w:left="1068"/>
        <w:rPr>
          <w:rFonts w:ascii="Century Gothic" w:hAnsi="Century Gothic"/>
        </w:rPr>
      </w:pPr>
      <w:r w:rsidRPr="00A05206">
        <w:rPr>
          <w:rFonts w:ascii="Century Gothic" w:hAnsi="Century Gothic"/>
        </w:rPr>
        <w:t>https://roerich-lib.ru/index.php/n-k-rerikh-vostok-zapad/134-radost-tvorchestva</w:t>
      </w:r>
    </w:p>
    <w:p w14:paraId="6E00653D" w14:textId="7F689B1F" w:rsidR="002E6B5B" w:rsidRPr="00AC2327" w:rsidRDefault="002E6B5B" w:rsidP="002E6B5B">
      <w:pPr>
        <w:pStyle w:val="a4"/>
        <w:numPr>
          <w:ilvl w:val="0"/>
          <w:numId w:val="1"/>
        </w:numPr>
        <w:rPr>
          <w:rFonts w:ascii="Century Gothic" w:hAnsi="Century Gothic"/>
        </w:rPr>
      </w:pPr>
      <w:r w:rsidRPr="00AC2327">
        <w:rPr>
          <w:rFonts w:ascii="Century Gothic" w:hAnsi="Century Gothic"/>
        </w:rPr>
        <w:t xml:space="preserve">Авторские масляные лампы Potter Shultz (Новосибирск) </w:t>
      </w:r>
      <w:hyperlink r:id="rId5" w:history="1">
        <w:r w:rsidRPr="00AC2327">
          <w:rPr>
            <w:rStyle w:val="a5"/>
            <w:rFonts w:ascii="Century Gothic" w:hAnsi="Century Gothic"/>
          </w:rPr>
          <w:t>https://www.livemaster.ru/pottershultz</w:t>
        </w:r>
      </w:hyperlink>
    </w:p>
    <w:p w14:paraId="27776B72" w14:textId="12E97E9F" w:rsidR="00AC2327" w:rsidRDefault="002E6B5B" w:rsidP="002E6B5B">
      <w:pPr>
        <w:pStyle w:val="a4"/>
        <w:numPr>
          <w:ilvl w:val="0"/>
          <w:numId w:val="1"/>
        </w:numPr>
        <w:rPr>
          <w:rFonts w:ascii="Century Gothic" w:hAnsi="Century Gothic"/>
        </w:rPr>
      </w:pPr>
      <w:r w:rsidRPr="00AC2327">
        <w:rPr>
          <w:rFonts w:ascii="Century Gothic" w:hAnsi="Century Gothic"/>
        </w:rPr>
        <w:t xml:space="preserve">Репродукции </w:t>
      </w:r>
      <w:r w:rsidR="00A05206">
        <w:rPr>
          <w:rFonts w:ascii="Century Gothic" w:hAnsi="Century Gothic"/>
        </w:rPr>
        <w:t>картин:</w:t>
      </w:r>
    </w:p>
    <w:p w14:paraId="07782968" w14:textId="77777777" w:rsidR="00A05206" w:rsidRPr="00AC2327" w:rsidRDefault="00A05206" w:rsidP="00A05206">
      <w:pPr>
        <w:pStyle w:val="a4"/>
        <w:ind w:left="1068"/>
        <w:rPr>
          <w:rFonts w:ascii="Century Gothic" w:hAnsi="Century Gothic"/>
        </w:rPr>
      </w:pPr>
      <w:r w:rsidRPr="00AC2327">
        <w:rPr>
          <w:rFonts w:ascii="Century Gothic" w:hAnsi="Century Gothic"/>
        </w:rPr>
        <w:t>- «Гора Чонбансан. Храм Сонбульса.», 2006 г., Ли Чхан - Lee Chang (</w:t>
      </w:r>
      <w:r w:rsidRPr="00AC2327">
        <w:rPr>
          <w:rFonts w:ascii="Century Gothic" w:eastAsia="Malgun Gothic" w:hAnsi="Century Gothic" w:cs="Malgun Gothic"/>
        </w:rPr>
        <w:t>리창</w:t>
      </w:r>
      <w:r w:rsidRPr="00AC2327">
        <w:rPr>
          <w:rFonts w:ascii="Century Gothic" w:hAnsi="Century Gothic"/>
        </w:rPr>
        <w:t xml:space="preserve">), </w:t>
      </w:r>
    </w:p>
    <w:p w14:paraId="27D93F0B" w14:textId="77777777" w:rsidR="00A05206" w:rsidRPr="00AC2327" w:rsidRDefault="00A05206" w:rsidP="00A05206">
      <w:pPr>
        <w:pStyle w:val="a4"/>
        <w:ind w:left="1068"/>
        <w:rPr>
          <w:rFonts w:ascii="Century Gothic" w:hAnsi="Century Gothic"/>
        </w:rPr>
      </w:pPr>
      <w:r w:rsidRPr="00AC2327">
        <w:rPr>
          <w:rFonts w:ascii="Century Gothic" w:hAnsi="Century Gothic"/>
        </w:rPr>
        <w:t xml:space="preserve">- «Руки молящегося», </w:t>
      </w:r>
      <w:r>
        <w:rPr>
          <w:rFonts w:ascii="Century Gothic" w:hAnsi="Century Gothic"/>
        </w:rPr>
        <w:t xml:space="preserve">ок. </w:t>
      </w:r>
      <w:r w:rsidRPr="00AC2327">
        <w:rPr>
          <w:rFonts w:ascii="Century Gothic" w:hAnsi="Century Gothic"/>
        </w:rPr>
        <w:t>1508 г., А</w:t>
      </w:r>
      <w:r w:rsidRPr="00AC2327">
        <w:rPr>
          <w:rFonts w:ascii="Century Gothic" w:hAnsi="Century Gothic" w:cs="Century Gothic"/>
        </w:rPr>
        <w:t>льбрехт</w:t>
      </w:r>
      <w:r w:rsidRPr="00AC2327">
        <w:rPr>
          <w:rFonts w:ascii="Century Gothic" w:hAnsi="Century Gothic"/>
        </w:rPr>
        <w:t xml:space="preserve"> </w:t>
      </w:r>
      <w:r w:rsidRPr="00AC2327">
        <w:rPr>
          <w:rFonts w:ascii="Century Gothic" w:hAnsi="Century Gothic" w:cs="Century Gothic"/>
        </w:rPr>
        <w:t>Дюрер</w:t>
      </w:r>
      <w:r w:rsidRPr="00AC2327">
        <w:rPr>
          <w:rFonts w:ascii="Century Gothic" w:hAnsi="Century Gothic"/>
        </w:rPr>
        <w:t xml:space="preserve"> (Albrecht D</w:t>
      </w:r>
      <w:r w:rsidRPr="00AC2327">
        <w:rPr>
          <w:rFonts w:ascii="Century Gothic" w:hAnsi="Century Gothic" w:cs="Century Gothic"/>
        </w:rPr>
        <w:t>ü</w:t>
      </w:r>
      <w:r w:rsidRPr="00AC2327">
        <w:rPr>
          <w:rFonts w:ascii="Century Gothic" w:hAnsi="Century Gothic"/>
        </w:rPr>
        <w:t xml:space="preserve">rer), </w:t>
      </w:r>
    </w:p>
    <w:p w14:paraId="54544EAE" w14:textId="77777777" w:rsidR="00A05206" w:rsidRPr="0090156C" w:rsidRDefault="00A05206" w:rsidP="00A05206">
      <w:pPr>
        <w:pStyle w:val="a4"/>
        <w:ind w:left="1068"/>
        <w:rPr>
          <w:rFonts w:ascii="Century Gothic" w:hAnsi="Century Gothic"/>
          <w:lang w:val="en-US"/>
        </w:rPr>
      </w:pPr>
      <w:r w:rsidRPr="0090156C">
        <w:rPr>
          <w:rFonts w:ascii="Century Gothic" w:hAnsi="Century Gothic"/>
          <w:lang w:val="en-US"/>
        </w:rPr>
        <w:t>- «Studies van handen», Thérèse Schwartze, c. 1861 - c. 1918</w:t>
      </w:r>
    </w:p>
    <w:p w14:paraId="415B4034" w14:textId="77777777" w:rsidR="00A05206" w:rsidRDefault="00A05206" w:rsidP="00A05206">
      <w:pPr>
        <w:pStyle w:val="a4"/>
        <w:ind w:left="1068"/>
        <w:rPr>
          <w:rFonts w:ascii="Century Gothic" w:hAnsi="Century Gothic"/>
          <w:lang w:val="en-US"/>
        </w:rPr>
      </w:pPr>
      <w:r w:rsidRPr="00AC2327">
        <w:rPr>
          <w:rFonts w:ascii="Century Gothic" w:hAnsi="Century Gothic"/>
          <w:lang w:val="en-US"/>
        </w:rPr>
        <w:t>- «Namaste Hands Painting Lalitha Devi»</w:t>
      </w:r>
      <w:r w:rsidRPr="0090156C">
        <w:rPr>
          <w:rFonts w:ascii="Century Gothic" w:hAnsi="Century Gothic"/>
          <w:lang w:val="en-US"/>
        </w:rPr>
        <w:t xml:space="preserve">, Amy Tanathorn, </w:t>
      </w:r>
      <w:hyperlink r:id="rId6" w:history="1">
        <w:r w:rsidRPr="00D602CA">
          <w:rPr>
            <w:rStyle w:val="a5"/>
            <w:rFonts w:ascii="Century Gothic" w:hAnsi="Century Gothic"/>
            <w:lang w:val="en-US"/>
          </w:rPr>
          <w:t>http://amytanathorn.com/product-category/namaste/</w:t>
        </w:r>
      </w:hyperlink>
      <w:r w:rsidRPr="0090156C">
        <w:rPr>
          <w:rFonts w:ascii="Century Gothic" w:hAnsi="Century Gothic"/>
          <w:lang w:val="en-US"/>
        </w:rPr>
        <w:t>,</w:t>
      </w:r>
    </w:p>
    <w:p w14:paraId="0CF0D78D" w14:textId="39793503" w:rsidR="00A05206" w:rsidRPr="00F91F93" w:rsidRDefault="00A05206" w:rsidP="00A05206">
      <w:pPr>
        <w:pStyle w:val="a4"/>
        <w:numPr>
          <w:ilvl w:val="0"/>
          <w:numId w:val="1"/>
        </w:numPr>
        <w:rPr>
          <w:rFonts w:ascii="Century Gothic" w:hAnsi="Century Gothic"/>
        </w:rPr>
      </w:pPr>
      <w:r w:rsidRPr="00F91F93">
        <w:rPr>
          <w:rFonts w:ascii="Century Gothic" w:hAnsi="Century Gothic"/>
        </w:rPr>
        <w:t>Ф</w:t>
      </w:r>
      <w:r w:rsidR="0090156C" w:rsidRPr="00F91F93">
        <w:rPr>
          <w:rFonts w:ascii="Century Gothic" w:hAnsi="Century Gothic"/>
        </w:rPr>
        <w:t xml:space="preserve">рагмент скульптуры Будды, </w:t>
      </w:r>
      <w:hyperlink r:id="rId7" w:history="1">
        <w:r w:rsidRPr="00F91F93">
          <w:rPr>
            <w:rStyle w:val="a5"/>
            <w:rFonts w:ascii="Century Gothic" w:hAnsi="Century Gothic"/>
          </w:rPr>
          <w:t>https://www.livingearthoregon.org/</w:t>
        </w:r>
      </w:hyperlink>
    </w:p>
    <w:sectPr w:rsidR="00A05206" w:rsidRPr="00F91F93" w:rsidSect="00547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14C8"/>
    <w:multiLevelType w:val="hybridMultilevel"/>
    <w:tmpl w:val="34588872"/>
    <w:lvl w:ilvl="0" w:tplc="61EAB70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FB"/>
    <w:rsid w:val="000709A7"/>
    <w:rsid w:val="000A3D2B"/>
    <w:rsid w:val="000B7E7B"/>
    <w:rsid w:val="001479FB"/>
    <w:rsid w:val="001C3246"/>
    <w:rsid w:val="002D50BA"/>
    <w:rsid w:val="002E6B5B"/>
    <w:rsid w:val="003B385A"/>
    <w:rsid w:val="00402D2B"/>
    <w:rsid w:val="00433324"/>
    <w:rsid w:val="004876C4"/>
    <w:rsid w:val="004C3F60"/>
    <w:rsid w:val="004F179D"/>
    <w:rsid w:val="00547E4C"/>
    <w:rsid w:val="00560CED"/>
    <w:rsid w:val="00584C65"/>
    <w:rsid w:val="005A0AFF"/>
    <w:rsid w:val="0080525D"/>
    <w:rsid w:val="008E3FDA"/>
    <w:rsid w:val="0090156C"/>
    <w:rsid w:val="009A1DD7"/>
    <w:rsid w:val="00A05206"/>
    <w:rsid w:val="00AA67A3"/>
    <w:rsid w:val="00AC2327"/>
    <w:rsid w:val="00B93527"/>
    <w:rsid w:val="00BB2B02"/>
    <w:rsid w:val="00C133FA"/>
    <w:rsid w:val="00C30094"/>
    <w:rsid w:val="00CA4CF1"/>
    <w:rsid w:val="00CF00CB"/>
    <w:rsid w:val="00D34552"/>
    <w:rsid w:val="00D9203E"/>
    <w:rsid w:val="00DD4068"/>
    <w:rsid w:val="00DD5921"/>
    <w:rsid w:val="00EA43AE"/>
    <w:rsid w:val="00EB02F1"/>
    <w:rsid w:val="00F24B09"/>
    <w:rsid w:val="00F445AF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44E3"/>
  <w15:chartTrackingRefBased/>
  <w15:docId w15:val="{BE10E61E-4976-4F2C-B901-924FB7A0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B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6B5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E6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ingearthoreg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ytanathorn.com/product-category/namaste/" TargetMode="External"/><Relationship Id="rId5" Type="http://schemas.openxmlformats.org/officeDocument/2006/relationships/hyperlink" Target="https://www.livemaster.ru/pottershult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Паймулкина</dc:creator>
  <cp:keywords/>
  <dc:description/>
  <cp:lastModifiedBy>Елена Паймулкина</cp:lastModifiedBy>
  <cp:revision>7</cp:revision>
  <dcterms:created xsi:type="dcterms:W3CDTF">2020-02-09T09:48:00Z</dcterms:created>
  <dcterms:modified xsi:type="dcterms:W3CDTF">2020-02-10T18:29:00Z</dcterms:modified>
</cp:coreProperties>
</file>