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4D" w:rsidRPr="000A3B67" w:rsidRDefault="0045524D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НА СОЗДАНИЕ САДА ВДОХНОВИЛИ РАБОТЫ</w:t>
      </w:r>
      <w:proofErr w:type="gramStart"/>
      <w:r w:rsidRPr="004552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524D">
        <w:rPr>
          <w:rFonts w:ascii="Times New Roman" w:hAnsi="Times New Roman" w:cs="Times New Roman"/>
          <w:sz w:val="24"/>
          <w:szCs w:val="24"/>
        </w:rPr>
        <w:t xml:space="preserve"> </w:t>
      </w:r>
      <w:r w:rsidR="000A3B67" w:rsidRPr="000A3B67">
        <w:rPr>
          <w:rFonts w:ascii="Times New Roman" w:hAnsi="Times New Roman" w:cs="Times New Roman"/>
          <w:sz w:val="24"/>
          <w:szCs w:val="24"/>
        </w:rPr>
        <w:t>ФЛОРИСТИЧЕСКИЕ СКУЛЬПТУРЫ ДЖЕЙМИ НОРТА</w:t>
      </w:r>
    </w:p>
    <w:p w:rsidR="0045524D" w:rsidRPr="0045524D" w:rsidRDefault="0045524D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ВЫСТАВКА</w:t>
      </w:r>
      <w:proofErr w:type="gramStart"/>
      <w:r w:rsidRPr="004552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524D">
        <w:rPr>
          <w:rFonts w:ascii="Times New Roman" w:hAnsi="Times New Roman" w:cs="Times New Roman"/>
          <w:sz w:val="24"/>
          <w:szCs w:val="24"/>
        </w:rPr>
        <w:t xml:space="preserve"> «САДЫ И ЛЮДИ»</w:t>
      </w:r>
    </w:p>
    <w:p w:rsidR="0045524D" w:rsidRPr="0045524D" w:rsidRDefault="0045524D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ТЕМА; «ТРУДНЫЙ ВОЗРАСТ»</w:t>
      </w:r>
    </w:p>
    <w:p w:rsidR="0045524D" w:rsidRPr="0045524D" w:rsidRDefault="0045524D">
      <w:pPr>
        <w:rPr>
          <w:rFonts w:ascii="Times New Roman" w:hAnsi="Times New Roman" w:cs="Times New Roman"/>
          <w:sz w:val="40"/>
          <w:szCs w:val="40"/>
        </w:rPr>
      </w:pP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40"/>
          <w:szCs w:val="40"/>
        </w:rPr>
        <w:t>"</w:t>
      </w:r>
      <w:r w:rsidRPr="0045524D">
        <w:rPr>
          <w:rFonts w:ascii="Times New Roman" w:hAnsi="Times New Roman" w:cs="Times New Roman"/>
          <w:sz w:val="40"/>
          <w:szCs w:val="40"/>
          <w:lang w:val="en-US"/>
        </w:rPr>
        <w:t>life</w:t>
      </w:r>
      <w:r w:rsidRPr="0045524D">
        <w:rPr>
          <w:rFonts w:ascii="Times New Roman" w:hAnsi="Times New Roman" w:cs="Times New Roman"/>
          <w:sz w:val="40"/>
          <w:szCs w:val="40"/>
        </w:rPr>
        <w:t xml:space="preserve"> </w:t>
      </w:r>
      <w:r w:rsidRPr="0045524D">
        <w:rPr>
          <w:rFonts w:ascii="Times New Roman" w:hAnsi="Times New Roman" w:cs="Times New Roman"/>
          <w:sz w:val="40"/>
          <w:szCs w:val="40"/>
          <w:lang w:val="en-US"/>
        </w:rPr>
        <w:t>stage</w:t>
      </w:r>
      <w:r w:rsidRPr="0045524D">
        <w:rPr>
          <w:rFonts w:ascii="Times New Roman" w:hAnsi="Times New Roman" w:cs="Times New Roman"/>
          <w:sz w:val="40"/>
          <w:szCs w:val="40"/>
        </w:rPr>
        <w:t>"</w:t>
      </w:r>
      <w:r w:rsidR="0045524D" w:rsidRPr="0045524D">
        <w:rPr>
          <w:rFonts w:ascii="Times New Roman" w:hAnsi="Times New Roman" w:cs="Times New Roman"/>
          <w:sz w:val="24"/>
          <w:szCs w:val="24"/>
        </w:rPr>
        <w:t xml:space="preserve">  </w:t>
      </w:r>
      <w:r w:rsidRPr="0045524D">
        <w:rPr>
          <w:rFonts w:ascii="Times New Roman" w:hAnsi="Times New Roman" w:cs="Times New Roman"/>
          <w:sz w:val="24"/>
          <w:szCs w:val="24"/>
        </w:rPr>
        <w:t>ЖИЗНЕННЫЙ ЭТАП</w:t>
      </w: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ТРУДНЫЙ ВОЗРАСТ-</w:t>
      </w: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МНЕ ОЧЕНЬ НРАВИТСЯ МОЙ ВОЗРАСТ ….</w:t>
      </w: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КОГДА УЖЕ МОЖНО…</w:t>
      </w: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ЕЩЕ МОЖНО….</w:t>
      </w:r>
    </w:p>
    <w:p w:rsidR="00785DEB" w:rsidRPr="0045524D" w:rsidRDefault="00785DEB">
      <w:pPr>
        <w:rPr>
          <w:rFonts w:ascii="Times New Roman" w:hAnsi="Times New Roman" w:cs="Times New Roman"/>
          <w:sz w:val="24"/>
          <w:szCs w:val="24"/>
        </w:rPr>
      </w:pPr>
      <w:r w:rsidRPr="0045524D">
        <w:rPr>
          <w:rFonts w:ascii="Times New Roman" w:hAnsi="Times New Roman" w:cs="Times New Roman"/>
          <w:sz w:val="24"/>
          <w:szCs w:val="24"/>
        </w:rPr>
        <w:t>И ВСЕ МОЖНО!!!!</w:t>
      </w:r>
    </w:p>
    <w:p w:rsidR="00785DEB" w:rsidRPr="0045524D" w:rsidRDefault="00785DE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5DEB" w:rsidRPr="0045524D" w:rsidRDefault="00263E90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5524D">
        <w:rPr>
          <w:rFonts w:ascii="Times New Roman" w:hAnsi="Times New Roman" w:cs="Times New Roman"/>
          <w:b/>
          <w:sz w:val="28"/>
          <w:szCs w:val="28"/>
        </w:rPr>
        <w:t>САД</w:t>
      </w:r>
      <w:r w:rsidR="0045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EB" w:rsidRPr="0045524D">
        <w:rPr>
          <w:rFonts w:ascii="Times New Roman" w:hAnsi="Times New Roman" w:cs="Times New Roman"/>
          <w:b/>
          <w:sz w:val="28"/>
          <w:szCs w:val="28"/>
        </w:rPr>
        <w:t>ЖИЗНЕННЫ</w:t>
      </w:r>
      <w:r w:rsidR="0045524D">
        <w:rPr>
          <w:rFonts w:ascii="Times New Roman" w:hAnsi="Times New Roman" w:cs="Times New Roman"/>
          <w:b/>
          <w:sz w:val="28"/>
          <w:szCs w:val="28"/>
        </w:rPr>
        <w:t>Й</w:t>
      </w:r>
      <w:r w:rsidR="00785DEB" w:rsidRPr="0045524D">
        <w:rPr>
          <w:rFonts w:ascii="Times New Roman" w:hAnsi="Times New Roman" w:cs="Times New Roman"/>
          <w:b/>
          <w:sz w:val="28"/>
          <w:szCs w:val="28"/>
        </w:rPr>
        <w:t xml:space="preserve"> ЭТА</w:t>
      </w:r>
      <w:proofErr w:type="gramStart"/>
      <w:r w:rsidR="00785DEB" w:rsidRPr="0045524D">
        <w:rPr>
          <w:rFonts w:ascii="Times New Roman" w:hAnsi="Times New Roman" w:cs="Times New Roman"/>
          <w:b/>
          <w:sz w:val="28"/>
          <w:szCs w:val="28"/>
        </w:rPr>
        <w:t>П</w:t>
      </w:r>
      <w:r>
        <w:t>–</w:t>
      </w:r>
      <w:proofErr w:type="gramEnd"/>
      <w:r w:rsidR="0045524D">
        <w:t xml:space="preserve"> </w:t>
      </w:r>
      <w:r w:rsidR="0045524D" w:rsidRPr="0045524D">
        <w:rPr>
          <w:rFonts w:ascii="Times New Roman" w:hAnsi="Times New Roman" w:cs="Times New Roman"/>
        </w:rPr>
        <w:t xml:space="preserve">ПОКАЗАТЕЛЬ  </w:t>
      </w:r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>ПЕРЕХОДНЫХ</w:t>
      </w:r>
      <w:r w:rsidR="0045524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 xml:space="preserve"> ПЕРИУДОВ МЕЖДУ РАЗНЫМИ ВОЗРАСТАМИ, КОГДА МЕНЯЕТСЯ МИРООЩУЩЕНИЕ, МИРОВОСПРИЯТИЕ, МИРОПОНИМАНИЕ И СЛИЯНИЕМ С ПРИРОДОЙ  . ВОЗРАСТНЫЕ ЭТАПЫ  ПРЕСЛЕДУЮТ ЧЕЛОВЕКА НА ПРОТЯЖЕНИИ ВСЕЙ ЕГО ЖИЗНИ И ЯВЛЯЮТСЯ ТАКИМИ СВОЕОБРАЗНЫМИ ЭКЗАМЕНАМИ НА ВЗРОСЛОСТЬ. ПЕРВЫМ ЭТАП САМОСТОЯТЕЛЬНОСТИ СЧИТАЮТ 3 ГОДА. ЗАТЕМ ВЫДЕЛЯЮТ ПОДРОСТКОВЫЙ ВОЗРАСТ, КОТОРЫЙ ТАКЖЕ ЯВЛЯЕТСЯ ЭТАПОМ  ДЛЯ ФОРМИРУЮЩЕЙСЯ ЛИЧНОСТИ. ТРУДНОСТЬ ПЕРВОЙ ЗРЕЛОСТИ </w:t>
      </w:r>
      <w:r w:rsidR="00976FB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>ДАТИРУЮТ 30-33-35 ГОДАМИ ЖИЗНИ В ЭТО НЕЛЕГКОЕ ВРЕМЯ ПОД СОМНЕНИЕ СТАВЯТСЯ ВСЕ ДОСТИЖЕНИЯ, ЧЕЛОВЕК ПЕРЕОЦЕНИВАЕТ СВОЮ ЖИЗНЬ, МЕНЯЮТСЯ ВНУТРЕННИЕ ЦЕННОСТИ И ЖИЗНЕННЫЕ ПРИОРИТЕТЫ.</w:t>
      </w:r>
      <w:r w:rsidR="0045524D" w:rsidRPr="0045524D">
        <w:rPr>
          <w:rFonts w:ascii="Times New Roman" w:hAnsi="Times New Roman" w:cs="Times New Roman"/>
          <w:color w:val="333333"/>
        </w:rPr>
        <w:br/>
      </w:r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>. СЛЕДУЮЩИЙ – ЭТАП СЕРЕДИНЫ ЖИЗНИ, ВОЗРАСТ НОВОЙ ИДЕНТИЧНОСТИ. ЕЩЕ ОДИН ЭТАП – КРИЗИС АМБИЦИЙ. ОН НАСТИГАЕТ МОЛОДЫХ ЛЮДЕЙ В ПЕРИОД 22-28 ЛЕТ И СВЯЗАН В ПЕРВУЮ ОЧЕРЕДЬ С ТЯЖЕСТЬЮ ПРОФЕССИОНАЛЬНОЙ РЕАЛИЗАЦИИ.</w:t>
      </w:r>
      <w:r w:rsidR="0045524D" w:rsidRPr="0045524D">
        <w:rPr>
          <w:rFonts w:ascii="Times New Roman" w:hAnsi="Times New Roman" w:cs="Times New Roman"/>
          <w:color w:val="333333"/>
        </w:rPr>
        <w:br/>
      </w:r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>В 53-55 ЛЕТ ЧЕЛОВЕК СТАЛКИВАЕТСЯ С  ЭТАПОМ ПРЕД ПЕНСИОННОГО ВОЗРАСТА</w:t>
      </w:r>
      <w:proofErr w:type="gramStart"/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 xml:space="preserve"> ЭТОТ ПЕРИОД ЖИЗНИ ЯВЛЯЕТСЯ ОДНИМ ИЗ САМЫХ СЛОЖНЫХ И ТЯЖЕЛО ПРЕОДОЛИМЫХ. ЛЮДИ В ЭТОМ ВОЗРАСТЕ ОЧЕНЬ ОСТРО ПЕРЕЖИВАЮТ ПОТЕРЮ ПРИВЛЕКАТЕЛЬНОСТИ, А, КРОМЕ ТОГО, ИХ ОЧЕНЬ СИЛЬНО ПУГАЕТ ИЗМЕНЕНИЕ СОЦИАЛЬНОГО СТАТУСА И МАТЕРИАЛЬНОГО ПОЛОЖЕНИЯ.</w:t>
      </w:r>
      <w:r w:rsidR="0045524D" w:rsidRPr="0045524D">
        <w:rPr>
          <w:rFonts w:ascii="Times New Roman" w:hAnsi="Times New Roman" w:cs="Times New Roman"/>
          <w:color w:val="333333"/>
        </w:rPr>
        <w:br/>
      </w:r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>ВОЗРАСТ ОТ 60-67 ЭТАП УВЯДАНИЯ И УХОДА. ЧЕЛОВЕК СТАНОВИТСЯ БОЛЕЕ СВОБОДНЫМ В СВОИХ ПРЕДПОЧТЕНИЯХ, ПОТРЕБНОСТЯХ, В ТВОРЧЕСТВЕ И В ЛИЧНОЙ ЖИЗНИ. НА ЭТОМ ЖИЗНЕННОМ ЭТАПЕ ПРОИСХОДИТ СБОР ВСЕХ СВОИХ ДОСТИЖЕНИЙ В «УЗЕЛОК»</w:t>
      </w:r>
      <w:proofErr w:type="gramStart"/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  <w:r w:rsidR="0045524D" w:rsidRPr="0045524D">
        <w:rPr>
          <w:rFonts w:ascii="Times New Roman" w:hAnsi="Times New Roman" w:cs="Times New Roman"/>
          <w:color w:val="333333"/>
          <w:shd w:val="clear" w:color="auto" w:fill="FFFFFF"/>
        </w:rPr>
        <w:t xml:space="preserve"> ЭТОТ ПЕРИОД ТАКЖЕ ХАРАКТЕРЕН ТЕМ, ЧТО ЧЕЛОВЕК КАК БЫ СУЩЕСТВУЕТ В ДВУХ ИЗМЕРЕНИЯХ, НАХОДЯСЬ СРАЗУ В ДВУХ МИРАХ ОДНОВРЕМЕННО.</w:t>
      </w:r>
    </w:p>
    <w:p w:rsidR="00005900" w:rsidRPr="0045524D" w:rsidRDefault="000059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52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ОПИСАНИЕ САДА</w:t>
      </w:r>
      <w:proofErr w:type="gramStart"/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</w:t>
      </w:r>
      <w:proofErr w:type="gramEnd"/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 </w:t>
      </w:r>
      <w:r w:rsidR="00294A4D" w:rsidRPr="00294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ИМЕЕТ 6 ЗОН КАЖДАЯ ЗОНА ОХАРАКТЕРИЗОВ</w:t>
      </w:r>
      <w:r w:rsidR="00294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94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 ВОЗРАСТНОЙ ЭТАП И НЕПРЕРЫВНУЮ СВЯЗЬ МЕЖДУ ЧЕЛОВЕКОМ И ПРИРОДОЙ. 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 ОБЗОРНЫЙ С НЕСКОЛЬКИХ ВИДОВЫХ ТОЧЕК</w:t>
      </w:r>
      <w:proofErr w:type="gramStart"/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КАЖДОЙ ЗОНЕ ИМЕТСЯ СТЕРЖЕНЬ 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ХАРАКТЕРИЗУЮ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ЩИЙ 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ЖИЗНЕННЫЕ ВОЗРАСТНЫЕ  ЭТАПЫ</w:t>
      </w:r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ЭМОЦИОНАЛЬНОЕИ ДУХОВНОЕ НАСТРОЕНИЕ  ЧЕЛОВЕКА</w:t>
      </w:r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ПРИРОДЫ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ЦВЕТОВОЕ СОДЕРЖАНИЕ САДА, ТАК ЖЕ </w:t>
      </w:r>
      <w:r w:rsidR="00612F38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НЕСЕТ СМЫСЛ ЖИЗНЕННЫХ ЭТАПОВ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12F38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ВХОДНАЯ ГРУППА ВВИДЕ ПРЯМОУГОЛЬНОЙ АРКИ С ПРОВИСАЮЩИМИ КАНАТАМИ ГОВОРИТ</w:t>
      </w:r>
      <w:proofErr w:type="gramStart"/>
      <w:r w:rsidR="00612F38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612F38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НЕ СТАБИЛЬНОСТИ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ЖИЗНЕННОГО ПУТИ . В САДУ СУЩЕСТВУЮ</w:t>
      </w:r>
      <w:r w:rsidR="0008630F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630F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НЕСКОЛЬКО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630F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ВАРИАНТОВ  ПОКРЫТИЯ  ПРОХОЖДЕНИЯ </w:t>
      </w:r>
      <w:r w:rsidR="00263E90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РАЗНЫМ ЗОНАМ САДА </w:t>
      </w:r>
      <w:r w:rsidR="0008630F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ГОВОРИТ О ВЫБОРЕ ПУТИ  КАЖДОГО ИХ НАС И ПРОХОЖДЕНИЕ ЖИЗНЕННЫХ ЭТАПОВ . САМАЯ СКРЫТАЯ И ОТДАЛЕННАЯ ЗОНА САДА ПО СВОЕМУ СОДЕРЖАНИЮ НЕСЕТ САМЫЙ ГЛУБОКИЙ  СМЫСЛ БОРЬБЫ С САМИМ СОБОЙ ,  УМИРОТВОРЕНИЕ, ОСВОБОЖДЕНИЕ, СЛИЯНИЯ В ЕДИНОЕ ЦЕЛОЕ.</w:t>
      </w:r>
    </w:p>
    <w:p w:rsidR="007651E1" w:rsidRPr="0045524D" w:rsidRDefault="00765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52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 СОЗДАНИЯ САДА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ПОКАЗАТЬ ДУШЕВНОЕ СОСТОЯНИЕ ЧЕЛОВЕКА С ПОМОЩЬЮ ПРИРОДЫ</w:t>
      </w:r>
      <w:proofErr w:type="gramStart"/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ПУТИ ПРОХОЖДЕНИЯ ТРУДНОГО ПЕРИОДА И ПОКАЗАТЬ ,ЧТО У КАЖДОГО ИЗ НАС  ЕСТЬ СВОЙ ТРУДНЫЙ ВОЗРАСТ, КОТОРЫЙ ОБЯЗАТЕЛЬНО ПРИВОДИТ К ПРЕКРАСНОМУ СЛИЯНИЮ И УМИРОТВОРЕНИЮ</w:t>
      </w:r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НАХОЖДЕНИЮ СЕБЯ.</w:t>
      </w:r>
    </w:p>
    <w:p w:rsidR="007651E1" w:rsidRPr="0045524D" w:rsidRDefault="007651E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30F" w:rsidRPr="0045524D" w:rsidRDefault="000863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52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ВЫВОД</w:t>
      </w:r>
      <w:r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; КАЖДЫЙ В ПРАВЕ ПЕРЕЖИТЬ СВОЙ ТРУДНЫЙ ВОЗРАСТ И ПРОЙТИ ПО СВОЕМУ </w:t>
      </w:r>
      <w:r w:rsidR="007651E1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ПУТИ… ВЫБРАТЬ НЕРОВНУЮ ДОРОГУ</w:t>
      </w:r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651E1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ПРОЖИТЬ СВОЙ ЖИЗНЕННЫЙ ЭТАП</w:t>
      </w:r>
      <w:r w:rsidR="00294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651E1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ИЛИ ЖЕ ОТКИНУТЬ ВСЕ ПРЕДРАССУДКИ И СМЕЛО ШАГАТЬ ВПЕРЕД ПО ПРЯМОЙ</w:t>
      </w:r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НАСЛАЖДАЯСЬ ВСЕМ ЧТО ОКРУЖАЕТ МИНУЯ ВСЕ ВОЗРАСТА</w:t>
      </w:r>
      <w:proofErr w:type="gramStart"/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750CFA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ПРОСТО ОСТАВАЯСЬ СЧАСТЛИВЫМ ЧЕЛОВЕКОМ И ВИДЯ ВО ВСЕМ ПРЕКРАСНОЕ</w:t>
      </w:r>
      <w:r w:rsidR="007651E1" w:rsidRPr="00455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</w:p>
    <w:sectPr w:rsidR="0008630F" w:rsidRPr="0045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B"/>
    <w:rsid w:val="00005900"/>
    <w:rsid w:val="0008630F"/>
    <w:rsid w:val="000A3B67"/>
    <w:rsid w:val="00263E90"/>
    <w:rsid w:val="00294A4D"/>
    <w:rsid w:val="0045524D"/>
    <w:rsid w:val="00612F38"/>
    <w:rsid w:val="00750CFA"/>
    <w:rsid w:val="007651E1"/>
    <w:rsid w:val="00785DEB"/>
    <w:rsid w:val="00976FB3"/>
    <w:rsid w:val="00D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2020-01-07T16:10:00Z</dcterms:created>
  <dcterms:modified xsi:type="dcterms:W3CDTF">2020-01-17T10:08:00Z</dcterms:modified>
</cp:coreProperties>
</file>