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19" w:rsidRDefault="00C53404" w:rsidP="00CD2319">
      <w:pPr>
        <w:shd w:val="clear" w:color="auto" w:fill="FFFFFF"/>
        <w:spacing w:before="120" w:after="120" w:line="240" w:lineRule="auto"/>
        <w:ind w:left="159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D2319">
        <w:rPr>
          <w:sz w:val="36"/>
          <w:szCs w:val="36"/>
        </w:rPr>
        <w:t xml:space="preserve">    </w:t>
      </w:r>
      <w:r w:rsidR="00CD2319" w:rsidRPr="00CD2319">
        <w:rPr>
          <w:rFonts w:eastAsia="Times New Roman" w:cs="Segoe UI"/>
          <w:color w:val="333333"/>
          <w:sz w:val="36"/>
          <w:szCs w:val="36"/>
          <w:lang w:eastAsia="ru-RU"/>
        </w:rPr>
        <w:t>Сад «Тотем»</w:t>
      </w:r>
      <w:r w:rsidRPr="00CD2319">
        <w:rPr>
          <w:sz w:val="36"/>
          <w:szCs w:val="36"/>
        </w:rPr>
        <w:t xml:space="preserve">   </w:t>
      </w:r>
    </w:p>
    <w:p w:rsidR="00CD2319" w:rsidRDefault="00CD2319" w:rsidP="00CD2319">
      <w:pPr>
        <w:shd w:val="clear" w:color="auto" w:fill="FFFFFF"/>
        <w:spacing w:before="120" w:after="120" w:line="240" w:lineRule="auto"/>
        <w:ind w:left="1590"/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C04981">
        <w:rPr>
          <w:sz w:val="28"/>
          <w:szCs w:val="28"/>
        </w:rPr>
        <w:t xml:space="preserve"> Концепция</w:t>
      </w:r>
    </w:p>
    <w:p w:rsidR="00CD2319" w:rsidRPr="00CD2319" w:rsidRDefault="00CD2319" w:rsidP="00CD2319">
      <w:pPr>
        <w:shd w:val="clear" w:color="auto" w:fill="FFFFFF"/>
        <w:spacing w:before="120" w:after="120" w:line="240" w:lineRule="auto"/>
        <w:ind w:left="1590"/>
        <w:rPr>
          <w:sz w:val="36"/>
          <w:szCs w:val="36"/>
        </w:rPr>
      </w:pPr>
    </w:p>
    <w:p w:rsidR="00CD2319" w:rsidRDefault="00CD2319" w:rsidP="00CD2319">
      <w:pPr>
        <w:shd w:val="clear" w:color="auto" w:fill="FFFFFF"/>
        <w:spacing w:line="340" w:lineRule="atLeast"/>
        <w:textAlignment w:val="baseline"/>
        <w:rPr>
          <w:rFonts w:eastAsia="Times New Roman" w:cs="Times New Roman CYR"/>
          <w:color w:val="000000"/>
          <w:sz w:val="28"/>
          <w:szCs w:val="28"/>
          <w:lang w:eastAsia="ru-RU"/>
        </w:rPr>
      </w:pP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</w:t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Закрываешь глаза... и погружаешься в Мир,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  <w:t xml:space="preserve">                         </w:t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Состоящий из чувств... ощущений... желаний...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</w:t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Здесь встречаешься с Тенью – кем однажды ты был!..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И бежать смысла нет – пусть на грани! – ведь знаешь...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Очень важно быть смелым... заглянуть в Глубину –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Там таится огромная Мощь всех Энергий!..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Там найдёшь ты ответы на вопрос «Почему?»... –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br/>
      </w:r>
      <w:r w:rsidR="00F26006"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</w:t>
      </w:r>
      <w:r w:rsidRPr="00CD2319">
        <w:rPr>
          <w:rFonts w:eastAsia="Times New Roman" w:cs="Times New Roman CYR"/>
          <w:color w:val="000000"/>
          <w:sz w:val="28"/>
          <w:szCs w:val="28"/>
          <w:lang w:eastAsia="ru-RU"/>
        </w:rPr>
        <w:t>Доверяя себе лишь в Потоке Мгновений...</w:t>
      </w:r>
    </w:p>
    <w:p w:rsidR="00F26006" w:rsidRDefault="00F26006" w:rsidP="00CD2319">
      <w:pPr>
        <w:shd w:val="clear" w:color="auto" w:fill="FFFFFF"/>
        <w:spacing w:line="340" w:lineRule="atLeast"/>
        <w:textAlignment w:val="baseline"/>
        <w:rPr>
          <w:rFonts w:eastAsia="Times New Roman" w:cs="Times New Roman CYR"/>
          <w:color w:val="000000"/>
          <w:sz w:val="28"/>
          <w:szCs w:val="28"/>
          <w:lang w:eastAsia="ru-RU"/>
        </w:rPr>
      </w:pPr>
    </w:p>
    <w:p w:rsidR="007D6A2A" w:rsidRDefault="00F26006" w:rsidP="00BD206E">
      <w:pPr>
        <w:shd w:val="clear" w:color="auto" w:fill="FFFFFF"/>
        <w:spacing w:line="340" w:lineRule="atLeast"/>
        <w:textAlignment w:val="baseline"/>
        <w:rPr>
          <w:rFonts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Ириш Андреева</w:t>
      </w:r>
    </w:p>
    <w:p w:rsidR="00BD206E" w:rsidRPr="00BD206E" w:rsidRDefault="00BD206E" w:rsidP="00BD206E">
      <w:pPr>
        <w:shd w:val="clear" w:color="auto" w:fill="FFFFFF"/>
        <w:spacing w:line="340" w:lineRule="atLeast"/>
        <w:textAlignment w:val="baseline"/>
        <w:rPr>
          <w:rFonts w:eastAsia="Times New Roman" w:cs="Times New Roman CYR"/>
          <w:color w:val="000000"/>
          <w:sz w:val="28"/>
          <w:szCs w:val="28"/>
          <w:lang w:eastAsia="ru-RU"/>
        </w:rPr>
      </w:pPr>
    </w:p>
    <w:p w:rsidR="00545190" w:rsidRPr="00C04981" w:rsidRDefault="00EA0394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Любой трудный возраст-это период, </w:t>
      </w:r>
      <w:r w:rsidR="0022385F" w:rsidRPr="00C04981">
        <w:rPr>
          <w:rFonts w:cs="Helvetica"/>
          <w:color w:val="000000" w:themeColor="text1"/>
          <w:sz w:val="28"/>
          <w:szCs w:val="28"/>
          <w:shd w:val="clear" w:color="auto" w:fill="FFFFFF"/>
        </w:rPr>
        <w:t>когда</w:t>
      </w:r>
      <w:r w:rsidR="00F276C1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очень важно иметь возможность замедлиться, остановиться</w:t>
      </w:r>
      <w:r w:rsidR="003F19E5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, разобраться в своем внутреннем мире и там найти ответы на самые</w:t>
      </w:r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сложные вопросы. При этом необходимо</w:t>
      </w:r>
      <w:r w:rsidR="003F19E5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чувствовать</w:t>
      </w:r>
      <w:r w:rsidR="00CA3C9B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, что ты не один,</w:t>
      </w:r>
      <w:r w:rsidR="00F276C1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что имеешь мощную защиту и поддержку. </w:t>
      </w:r>
    </w:p>
    <w:p w:rsidR="00C04981" w:rsidRDefault="003F19E5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Сад </w:t>
      </w:r>
      <w:r w:rsidR="00BD3E99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«Тотем»</w:t>
      </w:r>
      <w:r w:rsidR="0001143E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создан</w:t>
      </w:r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как место для </w:t>
      </w:r>
      <w:r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релаксации и медитации.</w:t>
      </w:r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Тотемное </w:t>
      </w:r>
      <w:bookmarkStart w:id="0" w:name="_GoBack"/>
      <w:bookmarkEnd w:id="0"/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животное Медведь – символ самоанализа, так как он отражает потребность погрузиться в себя на неопределенное время. В то</w:t>
      </w:r>
      <w:r w:rsidR="00F26006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</w:t>
      </w:r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же время его сила оберегает и защищает.</w:t>
      </w:r>
      <w:r w:rsidR="00E62CCE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Почувствуйте силу Медведя</w:t>
      </w:r>
      <w:r w:rsidR="00C266FE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и войдите в безопасное пространство сада «Тотем»</w:t>
      </w:r>
      <w:r w:rsidR="00545190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, где все решения и ответы живут в гармонии с вопросами, которые нас волнуют. </w:t>
      </w:r>
    </w:p>
    <w:p w:rsidR="0001143E" w:rsidRPr="00C04981" w:rsidRDefault="001241DA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Здесь каждый имеет возможность услышать в тишине свой внутренний голос. Это</w:t>
      </w:r>
      <w:r w:rsidR="0001143E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</w:t>
      </w:r>
      <w:r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открывает</w:t>
      </w:r>
      <w:r w:rsidR="00545190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путь к мечте, что п</w:t>
      </w:r>
      <w:r w:rsidR="0001143E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>озволяет достойно пройти путь преодоления трудностей люб</w:t>
      </w:r>
      <w:r w:rsidR="00EF5DF8" w:rsidRPr="00C0498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ого возраста. </w:t>
      </w:r>
    </w:p>
    <w:p w:rsidR="0001143E" w:rsidRPr="00C04981" w:rsidRDefault="0001143E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</w:p>
    <w:p w:rsidR="00CA3C9B" w:rsidRPr="00C04981" w:rsidRDefault="00CA3C9B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</w:p>
    <w:p w:rsidR="00CA3C9B" w:rsidRPr="00C04981" w:rsidRDefault="00CA3C9B" w:rsidP="00C04981">
      <w:pPr>
        <w:shd w:val="clear" w:color="auto" w:fill="FFFFFF"/>
        <w:spacing w:before="120" w:after="120" w:line="240" w:lineRule="auto"/>
        <w:ind w:firstLine="709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</w:p>
    <w:sectPr w:rsidR="00CA3C9B" w:rsidRPr="00C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D1C"/>
    <w:multiLevelType w:val="hybridMultilevel"/>
    <w:tmpl w:val="E75A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6A9"/>
    <w:multiLevelType w:val="hybridMultilevel"/>
    <w:tmpl w:val="16F6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2D2F"/>
    <w:multiLevelType w:val="hybridMultilevel"/>
    <w:tmpl w:val="8C58A9BA"/>
    <w:lvl w:ilvl="0" w:tplc="3D764E5C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59"/>
    <w:rsid w:val="0001143E"/>
    <w:rsid w:val="000B34FF"/>
    <w:rsid w:val="000B3735"/>
    <w:rsid w:val="001241DA"/>
    <w:rsid w:val="001D4009"/>
    <w:rsid w:val="0022385F"/>
    <w:rsid w:val="00273F2A"/>
    <w:rsid w:val="00297E11"/>
    <w:rsid w:val="002C0811"/>
    <w:rsid w:val="003F19E5"/>
    <w:rsid w:val="0044527A"/>
    <w:rsid w:val="00476B82"/>
    <w:rsid w:val="00545190"/>
    <w:rsid w:val="005725EA"/>
    <w:rsid w:val="005B4B7B"/>
    <w:rsid w:val="00655572"/>
    <w:rsid w:val="006902D7"/>
    <w:rsid w:val="00725118"/>
    <w:rsid w:val="00773915"/>
    <w:rsid w:val="007C2A59"/>
    <w:rsid w:val="007D6A2A"/>
    <w:rsid w:val="00A1395E"/>
    <w:rsid w:val="00AC416F"/>
    <w:rsid w:val="00AD479C"/>
    <w:rsid w:val="00BC45D9"/>
    <w:rsid w:val="00BD206E"/>
    <w:rsid w:val="00BD3E99"/>
    <w:rsid w:val="00C04981"/>
    <w:rsid w:val="00C266FE"/>
    <w:rsid w:val="00C520FE"/>
    <w:rsid w:val="00C53404"/>
    <w:rsid w:val="00C71F06"/>
    <w:rsid w:val="00CA3C9B"/>
    <w:rsid w:val="00CD2319"/>
    <w:rsid w:val="00DC5708"/>
    <w:rsid w:val="00E06710"/>
    <w:rsid w:val="00E62CCE"/>
    <w:rsid w:val="00EA0394"/>
    <w:rsid w:val="00EF5DF8"/>
    <w:rsid w:val="00F26006"/>
    <w:rsid w:val="00F276C1"/>
    <w:rsid w:val="00F319A6"/>
    <w:rsid w:val="00FA08D6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0AA8-52EE-457D-8265-C0E3000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2A"/>
  </w:style>
  <w:style w:type="paragraph" w:styleId="1">
    <w:name w:val="heading 1"/>
    <w:basedOn w:val="a"/>
    <w:next w:val="a"/>
    <w:link w:val="10"/>
    <w:uiPriority w:val="9"/>
    <w:qFormat/>
    <w:rsid w:val="00CD2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04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6902D7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902D7"/>
    <w:rPr>
      <w:rFonts w:ascii="Cambria" w:eastAsia="Cambria" w:hAnsi="Cambria" w:cs="Cambria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D2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0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2020-01-17T22:48:00Z</dcterms:created>
  <dcterms:modified xsi:type="dcterms:W3CDTF">2020-02-10T19:19:00Z</dcterms:modified>
</cp:coreProperties>
</file>