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81" w:rsidRDefault="00070696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 xml:space="preserve">Мы говорим «трудный возраст» и понимающе киваем…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696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 xml:space="preserve">взросления, </w:t>
      </w:r>
      <w:proofErr w:type="gramStart"/>
      <w:r w:rsidRPr="00070696">
        <w:rPr>
          <w:rFonts w:ascii="Times New Roman" w:hAnsi="Times New Roman" w:cs="Times New Roman"/>
          <w:sz w:val="28"/>
          <w:szCs w:val="28"/>
        </w:rPr>
        <w:t xml:space="preserve">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итогов… Да мало ли  их в нашей жизни</w:t>
      </w:r>
      <w:r w:rsidRPr="0007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070696" w:rsidRDefault="00070696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представляем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эту  эмоциональную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амплитуду -  надрыв и ожидание, отчаяние, а следом луч надежды</w:t>
      </w:r>
      <w:r w:rsidR="00954FC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Эмоциональные качели…</w:t>
      </w:r>
    </w:p>
    <w:p w:rsidR="000E2827" w:rsidRDefault="00070696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C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Эмоциональные качели</w:t>
      </w:r>
      <w:r w:rsidR="00681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681C47">
        <w:rPr>
          <w:rFonts w:ascii="Times New Roman" w:hAnsi="Times New Roman" w:cs="Times New Roman"/>
          <w:sz w:val="28"/>
          <w:szCs w:val="28"/>
        </w:rPr>
        <w:t>завязкой</w:t>
      </w:r>
      <w:r>
        <w:rPr>
          <w:rFonts w:ascii="Times New Roman" w:hAnsi="Times New Roman" w:cs="Times New Roman"/>
          <w:sz w:val="28"/>
          <w:szCs w:val="28"/>
        </w:rPr>
        <w:t xml:space="preserve"> нашего сада.</w:t>
      </w:r>
      <w:r w:rsidR="00681C47">
        <w:rPr>
          <w:rFonts w:ascii="Times New Roman" w:hAnsi="Times New Roman" w:cs="Times New Roman"/>
          <w:sz w:val="28"/>
          <w:szCs w:val="28"/>
        </w:rPr>
        <w:t xml:space="preserve">  А картинная рама - символом внутреннего созерцания-наблюдения-оценки</w:t>
      </w:r>
      <w:r w:rsidR="000E2827">
        <w:rPr>
          <w:rFonts w:ascii="Times New Roman" w:hAnsi="Times New Roman" w:cs="Times New Roman"/>
          <w:sz w:val="28"/>
          <w:szCs w:val="28"/>
        </w:rPr>
        <w:t>…</w:t>
      </w:r>
    </w:p>
    <w:p w:rsidR="00070696" w:rsidRDefault="000E2827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пространство сада – это своеобразная петля времени, разделяющая и связывающая период «трудного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уверенности  и адекватной самооценки. Зрителя встречает та часть сада, которая символизирует возраст зрелости, </w:t>
      </w:r>
      <w:r w:rsidR="00E05C1B">
        <w:rPr>
          <w:rFonts w:ascii="Times New Roman" w:hAnsi="Times New Roman" w:cs="Times New Roman"/>
          <w:sz w:val="28"/>
          <w:szCs w:val="28"/>
        </w:rPr>
        <w:t>позитивного</w:t>
      </w:r>
      <w:r>
        <w:rPr>
          <w:rFonts w:ascii="Times New Roman" w:hAnsi="Times New Roman" w:cs="Times New Roman"/>
          <w:sz w:val="28"/>
          <w:szCs w:val="28"/>
        </w:rPr>
        <w:t xml:space="preserve"> миро</w:t>
      </w:r>
      <w:r w:rsidR="00B4104A">
        <w:rPr>
          <w:rFonts w:ascii="Times New Roman" w:hAnsi="Times New Roman" w:cs="Times New Roman"/>
          <w:sz w:val="28"/>
          <w:szCs w:val="28"/>
        </w:rPr>
        <w:t>ощущения и собственной ценности.  В</w:t>
      </w:r>
      <w:r>
        <w:rPr>
          <w:rFonts w:ascii="Times New Roman" w:hAnsi="Times New Roman" w:cs="Times New Roman"/>
          <w:sz w:val="28"/>
          <w:szCs w:val="28"/>
        </w:rPr>
        <w:t xml:space="preserve">ремя </w:t>
      </w:r>
      <w:r w:rsidR="00B4104A">
        <w:rPr>
          <w:rFonts w:ascii="Times New Roman" w:hAnsi="Times New Roman" w:cs="Times New Roman"/>
          <w:sz w:val="28"/>
          <w:szCs w:val="28"/>
        </w:rPr>
        <w:t>свершений и новых планов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04A">
        <w:rPr>
          <w:rFonts w:ascii="Times New Roman" w:hAnsi="Times New Roman" w:cs="Times New Roman"/>
          <w:sz w:val="28"/>
          <w:szCs w:val="28"/>
        </w:rPr>
        <w:t xml:space="preserve"> Это цветущий сад - светлый, </w:t>
      </w:r>
      <w:r w:rsidR="00D74F68">
        <w:rPr>
          <w:rFonts w:ascii="Times New Roman" w:hAnsi="Times New Roman" w:cs="Times New Roman"/>
          <w:sz w:val="28"/>
          <w:szCs w:val="28"/>
        </w:rPr>
        <w:t xml:space="preserve">спокойный и </w:t>
      </w:r>
      <w:r w:rsidR="00B4104A">
        <w:rPr>
          <w:rFonts w:ascii="Times New Roman" w:hAnsi="Times New Roman" w:cs="Times New Roman"/>
          <w:sz w:val="28"/>
          <w:szCs w:val="28"/>
        </w:rPr>
        <w:t xml:space="preserve">доброжелательный.  А за изломанной </w:t>
      </w:r>
      <w:proofErr w:type="gramStart"/>
      <w:r w:rsidR="00B4104A">
        <w:rPr>
          <w:rFonts w:ascii="Times New Roman" w:hAnsi="Times New Roman" w:cs="Times New Roman"/>
          <w:sz w:val="28"/>
          <w:szCs w:val="28"/>
        </w:rPr>
        <w:t xml:space="preserve">сознанием  </w:t>
      </w:r>
      <w:r w:rsidR="006041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04122">
        <w:rPr>
          <w:rFonts w:ascii="Times New Roman" w:hAnsi="Times New Roman" w:cs="Times New Roman"/>
          <w:sz w:val="28"/>
          <w:szCs w:val="28"/>
        </w:rPr>
        <w:t>стеной</w:t>
      </w:r>
      <w:r w:rsidR="00B4104A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604122">
        <w:rPr>
          <w:rFonts w:ascii="Times New Roman" w:hAnsi="Times New Roman" w:cs="Times New Roman"/>
          <w:sz w:val="28"/>
          <w:szCs w:val="28"/>
        </w:rPr>
        <w:t>»</w:t>
      </w:r>
      <w:r w:rsidR="00B4104A">
        <w:rPr>
          <w:rFonts w:ascii="Times New Roman" w:hAnsi="Times New Roman" w:cs="Times New Roman"/>
          <w:sz w:val="28"/>
          <w:szCs w:val="28"/>
        </w:rPr>
        <w:t xml:space="preserve"> - </w:t>
      </w:r>
      <w:r w:rsidR="00B4104A">
        <w:rPr>
          <w:rFonts w:ascii="Times New Roman" w:hAnsi="Times New Roman" w:cs="Times New Roman"/>
          <w:sz w:val="28"/>
          <w:szCs w:val="28"/>
        </w:rPr>
        <w:t>разбалансированный гормональный фон «трудного возраста»</w:t>
      </w:r>
      <w:r w:rsidR="00B4104A">
        <w:rPr>
          <w:rFonts w:ascii="Times New Roman" w:hAnsi="Times New Roman" w:cs="Times New Roman"/>
          <w:sz w:val="28"/>
          <w:szCs w:val="28"/>
        </w:rPr>
        <w:t xml:space="preserve"> - отчуждение,  подавленность, </w:t>
      </w:r>
      <w:r w:rsidR="008F0FAA">
        <w:rPr>
          <w:rFonts w:ascii="Times New Roman" w:hAnsi="Times New Roman" w:cs="Times New Roman"/>
          <w:sz w:val="28"/>
          <w:szCs w:val="28"/>
        </w:rPr>
        <w:t xml:space="preserve">агрессия, </w:t>
      </w:r>
      <w:r w:rsidR="00B4104A">
        <w:rPr>
          <w:rFonts w:ascii="Times New Roman" w:hAnsi="Times New Roman" w:cs="Times New Roman"/>
          <w:sz w:val="28"/>
          <w:szCs w:val="28"/>
        </w:rPr>
        <w:t xml:space="preserve">пустота…  С </w:t>
      </w:r>
      <w:r w:rsidR="00C7339F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B4104A">
        <w:rPr>
          <w:rFonts w:ascii="Times New Roman" w:hAnsi="Times New Roman" w:cs="Times New Roman"/>
          <w:sz w:val="28"/>
          <w:szCs w:val="28"/>
        </w:rPr>
        <w:t xml:space="preserve">лучиком надежды… </w:t>
      </w:r>
      <w:r w:rsidR="00D74F68">
        <w:rPr>
          <w:rFonts w:ascii="Times New Roman" w:hAnsi="Times New Roman" w:cs="Times New Roman"/>
          <w:sz w:val="28"/>
          <w:szCs w:val="28"/>
        </w:rPr>
        <w:t>С</w:t>
      </w:r>
      <w:r w:rsidR="00D74F68">
        <w:rPr>
          <w:rFonts w:ascii="Times New Roman" w:hAnsi="Times New Roman" w:cs="Times New Roman"/>
          <w:sz w:val="28"/>
          <w:szCs w:val="28"/>
        </w:rPr>
        <w:t xml:space="preserve">квозь холодный щебень </w:t>
      </w:r>
      <w:r w:rsidR="00D74F68">
        <w:rPr>
          <w:rFonts w:ascii="Times New Roman" w:hAnsi="Times New Roman" w:cs="Times New Roman"/>
          <w:sz w:val="28"/>
          <w:szCs w:val="28"/>
        </w:rPr>
        <w:t xml:space="preserve">прорастают </w:t>
      </w:r>
      <w:proofErr w:type="spellStart"/>
      <w:r w:rsidR="00D74F68">
        <w:rPr>
          <w:rFonts w:ascii="Times New Roman" w:hAnsi="Times New Roman" w:cs="Times New Roman"/>
          <w:sz w:val="28"/>
          <w:szCs w:val="28"/>
        </w:rPr>
        <w:t>куртинки</w:t>
      </w:r>
      <w:proofErr w:type="spellEnd"/>
      <w:r w:rsidR="00D74F68">
        <w:rPr>
          <w:rFonts w:ascii="Times New Roman" w:hAnsi="Times New Roman" w:cs="Times New Roman"/>
          <w:sz w:val="28"/>
          <w:szCs w:val="28"/>
        </w:rPr>
        <w:t xml:space="preserve"> цветущей жизни.  Все </w:t>
      </w:r>
      <w:r w:rsidR="00C7339F">
        <w:rPr>
          <w:rFonts w:ascii="Times New Roman" w:hAnsi="Times New Roman" w:cs="Times New Roman"/>
          <w:sz w:val="28"/>
          <w:szCs w:val="28"/>
        </w:rPr>
        <w:t xml:space="preserve">еще </w:t>
      </w:r>
      <w:r w:rsidR="00D74F68">
        <w:rPr>
          <w:rFonts w:ascii="Times New Roman" w:hAnsi="Times New Roman" w:cs="Times New Roman"/>
          <w:sz w:val="28"/>
          <w:szCs w:val="28"/>
        </w:rPr>
        <w:t>обязательно</w:t>
      </w:r>
      <w:r w:rsidR="00D74F68">
        <w:rPr>
          <w:rFonts w:ascii="Times New Roman" w:hAnsi="Times New Roman" w:cs="Times New Roman"/>
          <w:sz w:val="28"/>
          <w:szCs w:val="28"/>
        </w:rPr>
        <w:t xml:space="preserve"> наладиться!</w:t>
      </w:r>
    </w:p>
    <w:p w:rsidR="00C968CE" w:rsidRDefault="00633D40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малый сад объединен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замкнут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себя,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символизирует единство личности человека,</w:t>
      </w:r>
      <w:r w:rsidRPr="0063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</w:t>
      </w:r>
      <w:r w:rsidR="00A366E3">
        <w:rPr>
          <w:rFonts w:ascii="Times New Roman" w:hAnsi="Times New Roman" w:cs="Times New Roman"/>
          <w:sz w:val="28"/>
          <w:szCs w:val="28"/>
        </w:rPr>
        <w:t xml:space="preserve"> стабильные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глубинные характеристики</w:t>
      </w:r>
      <w:r>
        <w:rPr>
          <w:rFonts w:ascii="Times New Roman" w:hAnsi="Times New Roman" w:cs="Times New Roman"/>
          <w:sz w:val="28"/>
          <w:szCs w:val="28"/>
        </w:rPr>
        <w:t>, пусть на  разных этапах жизни. Отсюда и повторяющиеся растения в разных частях сада</w:t>
      </w:r>
      <w:r w:rsidR="00604122">
        <w:rPr>
          <w:rFonts w:ascii="Times New Roman" w:hAnsi="Times New Roman" w:cs="Times New Roman"/>
          <w:sz w:val="28"/>
          <w:szCs w:val="28"/>
        </w:rPr>
        <w:t xml:space="preserve">, и объединяющий передний </w:t>
      </w:r>
      <w:proofErr w:type="gramStart"/>
      <w:r w:rsidR="00604122">
        <w:rPr>
          <w:rFonts w:ascii="Times New Roman" w:hAnsi="Times New Roman" w:cs="Times New Roman"/>
          <w:sz w:val="28"/>
          <w:szCs w:val="28"/>
        </w:rPr>
        <w:t>его  торец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6E3">
        <w:rPr>
          <w:rFonts w:ascii="Times New Roman" w:hAnsi="Times New Roman" w:cs="Times New Roman"/>
          <w:sz w:val="28"/>
          <w:szCs w:val="28"/>
        </w:rPr>
        <w:t xml:space="preserve">А зеркала на </w:t>
      </w:r>
      <w:r w:rsidR="00604122">
        <w:rPr>
          <w:rFonts w:ascii="Times New Roman" w:hAnsi="Times New Roman" w:cs="Times New Roman"/>
          <w:sz w:val="28"/>
          <w:szCs w:val="28"/>
        </w:rPr>
        <w:t xml:space="preserve">боковой поверхности </w:t>
      </w:r>
      <w:r w:rsidR="00A366E3">
        <w:rPr>
          <w:rFonts w:ascii="Times New Roman" w:hAnsi="Times New Roman" w:cs="Times New Roman"/>
          <w:sz w:val="28"/>
          <w:szCs w:val="28"/>
        </w:rPr>
        <w:t xml:space="preserve">«стены </w:t>
      </w:r>
      <w:proofErr w:type="gramStart"/>
      <w:r w:rsidR="00A366E3">
        <w:rPr>
          <w:rFonts w:ascii="Times New Roman" w:hAnsi="Times New Roman" w:cs="Times New Roman"/>
          <w:sz w:val="28"/>
          <w:szCs w:val="28"/>
        </w:rPr>
        <w:t>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E3">
        <w:rPr>
          <w:rFonts w:ascii="Times New Roman" w:hAnsi="Times New Roman" w:cs="Times New Roman"/>
          <w:sz w:val="28"/>
          <w:szCs w:val="28"/>
        </w:rPr>
        <w:t xml:space="preserve"> усиливают</w:t>
      </w:r>
      <w:proofErr w:type="gramEnd"/>
      <w:r w:rsidR="00A366E3">
        <w:rPr>
          <w:rFonts w:ascii="Times New Roman" w:hAnsi="Times New Roman" w:cs="Times New Roman"/>
          <w:sz w:val="28"/>
          <w:szCs w:val="28"/>
        </w:rPr>
        <w:t xml:space="preserve"> звучание настроения каждой части сада. </w:t>
      </w:r>
      <w:r w:rsidR="0060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AA" w:rsidRDefault="00604122" w:rsidP="00C968C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 раскачиваются   вправо…-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влево…-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вправо…-</w:t>
      </w:r>
      <w:r w:rsidR="00C9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влево… </w:t>
      </w:r>
      <w:r w:rsidR="00C968CE">
        <w:rPr>
          <w:rFonts w:ascii="Times New Roman" w:hAnsi="Times New Roman" w:cs="Times New Roman"/>
          <w:sz w:val="28"/>
          <w:szCs w:val="28"/>
        </w:rPr>
        <w:t xml:space="preserve">В картинной раме фиксируется двуединый, разведенный по времени контраст – перескок из одного эмоционального состояния в другое.  </w:t>
      </w:r>
      <w:r w:rsidR="00C968CE">
        <w:rPr>
          <w:rFonts w:ascii="Times New Roman" w:hAnsi="Times New Roman" w:cs="Times New Roman"/>
          <w:sz w:val="28"/>
          <w:szCs w:val="28"/>
        </w:rPr>
        <w:t xml:space="preserve">Мелькают картины нашей жизни, </w:t>
      </w:r>
      <w:bookmarkStart w:id="0" w:name="_GoBack"/>
      <w:bookmarkEnd w:id="0"/>
      <w:r w:rsidR="00C968CE">
        <w:rPr>
          <w:rFonts w:ascii="Times New Roman" w:hAnsi="Times New Roman" w:cs="Times New Roman"/>
          <w:sz w:val="28"/>
          <w:szCs w:val="28"/>
        </w:rPr>
        <w:t>образы прошлого…</w:t>
      </w:r>
    </w:p>
    <w:p w:rsidR="00A366E3" w:rsidRDefault="00A366E3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7339F" w:rsidRPr="00070696" w:rsidRDefault="00C7339F" w:rsidP="00681C4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7339F" w:rsidRDefault="00C7339F" w:rsidP="00C7339F">
      <w:pPr>
        <w:rPr>
          <w:rFonts w:ascii="Times New Roman" w:hAnsi="Times New Roman" w:cs="Times New Roman"/>
          <w:sz w:val="28"/>
          <w:szCs w:val="28"/>
        </w:rPr>
      </w:pPr>
    </w:p>
    <w:sectPr w:rsidR="00C7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9"/>
    <w:rsid w:val="00070696"/>
    <w:rsid w:val="000E2827"/>
    <w:rsid w:val="00344517"/>
    <w:rsid w:val="003D683C"/>
    <w:rsid w:val="00454EDF"/>
    <w:rsid w:val="00604122"/>
    <w:rsid w:val="00633D40"/>
    <w:rsid w:val="00681C47"/>
    <w:rsid w:val="008F0FAA"/>
    <w:rsid w:val="00954FCC"/>
    <w:rsid w:val="00A366E3"/>
    <w:rsid w:val="00AC1681"/>
    <w:rsid w:val="00B4104A"/>
    <w:rsid w:val="00C7339F"/>
    <w:rsid w:val="00C968CE"/>
    <w:rsid w:val="00D74F68"/>
    <w:rsid w:val="00E05C1B"/>
    <w:rsid w:val="00F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F3E5"/>
  <w15:chartTrackingRefBased/>
  <w15:docId w15:val="{63A05422-507A-4D50-BE07-E363828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2020-02-14T18:29:00Z</dcterms:created>
  <dcterms:modified xsi:type="dcterms:W3CDTF">2020-02-15T10:48:00Z</dcterms:modified>
</cp:coreProperties>
</file>