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FBEF58" w14:textId="0A42DC02" w:rsidR="00B83073" w:rsidRPr="00B83073" w:rsidRDefault="00B83073" w:rsidP="00B83073">
      <w:pPr>
        <w:jc w:val="right"/>
        <w:rPr>
          <w:i/>
          <w:iCs/>
        </w:rPr>
      </w:pPr>
      <w:r w:rsidRPr="00B83073">
        <w:rPr>
          <w:i/>
          <w:iCs/>
        </w:rPr>
        <w:t>САДЫ И ЛЮДИ – 2021</w:t>
      </w:r>
    </w:p>
    <w:p w14:paraId="170250D7" w14:textId="0168D381" w:rsidR="00B83073" w:rsidRPr="00B83073" w:rsidRDefault="00B83073" w:rsidP="00B83073">
      <w:pPr>
        <w:jc w:val="right"/>
        <w:rPr>
          <w:i/>
          <w:iCs/>
        </w:rPr>
      </w:pPr>
      <w:r w:rsidRPr="00B83073">
        <w:rPr>
          <w:i/>
          <w:iCs/>
        </w:rPr>
        <w:t>АРИФМЕТИКА САДА</w:t>
      </w:r>
    </w:p>
    <w:p w14:paraId="1E9B6DBF" w14:textId="36DB75D1" w:rsidR="00B83073" w:rsidRDefault="00B83073" w:rsidP="00B83073">
      <w:pPr>
        <w:jc w:val="center"/>
        <w:rPr>
          <w:i/>
          <w:iCs/>
        </w:rPr>
      </w:pPr>
      <w:r w:rsidRPr="00B83073">
        <w:rPr>
          <w:i/>
          <w:iCs/>
        </w:rPr>
        <w:t>«ОТРИЦАТЕЛЬНЫЕ ЧИСЛА»</w:t>
      </w:r>
    </w:p>
    <w:p w14:paraId="1C439CE2" w14:textId="77777777" w:rsidR="00B83073" w:rsidRPr="00B83073" w:rsidRDefault="00B83073" w:rsidP="00B83073">
      <w:pPr>
        <w:jc w:val="center"/>
        <w:rPr>
          <w:i/>
          <w:iCs/>
        </w:rPr>
      </w:pPr>
    </w:p>
    <w:p w14:paraId="280702B3" w14:textId="4EE41235" w:rsidR="00B83073" w:rsidRDefault="00B83073" w:rsidP="00B83073">
      <w:r>
        <w:t xml:space="preserve">Сад… </w:t>
      </w:r>
    </w:p>
    <w:p w14:paraId="2FFF4C91" w14:textId="77777777" w:rsidR="00B83073" w:rsidRDefault="00B83073" w:rsidP="00B83073">
      <w:r>
        <w:t xml:space="preserve">Солнечная лужайка </w:t>
      </w:r>
    </w:p>
    <w:p w14:paraId="702931B6" w14:textId="77777777" w:rsidR="00B83073" w:rsidRDefault="00B83073" w:rsidP="00B83073">
      <w:r>
        <w:t xml:space="preserve">Аромат тимьяна и роз </w:t>
      </w:r>
    </w:p>
    <w:p w14:paraId="7765078D" w14:textId="77777777" w:rsidR="00B83073" w:rsidRDefault="00B83073" w:rsidP="00B83073">
      <w:r>
        <w:t xml:space="preserve">Радуга в каплях воды над газоном </w:t>
      </w:r>
    </w:p>
    <w:p w14:paraId="79DFB6E9" w14:textId="77777777" w:rsidR="00B83073" w:rsidRDefault="00B83073" w:rsidP="00B83073">
      <w:r>
        <w:t xml:space="preserve">Прохлада в тени деревьев </w:t>
      </w:r>
    </w:p>
    <w:p w14:paraId="1679113E" w14:textId="77777777" w:rsidR="00B83073" w:rsidRDefault="00B83073" w:rsidP="00B83073">
      <w:r>
        <w:t xml:space="preserve">Ночные мотыльки в свете фонаря </w:t>
      </w:r>
    </w:p>
    <w:p w14:paraId="3D973018" w14:textId="77777777" w:rsidR="00B83073" w:rsidRDefault="00B83073" w:rsidP="00B83073">
      <w:r>
        <w:t xml:space="preserve">Мы мечтаем об этом… </w:t>
      </w:r>
    </w:p>
    <w:p w14:paraId="6C1CE7E0" w14:textId="68E6484A" w:rsidR="00B83073" w:rsidRDefault="00B83073" w:rsidP="00B83073">
      <w:r>
        <w:t xml:space="preserve">Рисуем красивые картинки отдыха… </w:t>
      </w:r>
    </w:p>
    <w:p w14:paraId="657035F1" w14:textId="77777777" w:rsidR="00B83073" w:rsidRDefault="00B83073" w:rsidP="00B83073"/>
    <w:p w14:paraId="2BF87071" w14:textId="77777777" w:rsidR="00B83073" w:rsidRDefault="00B83073" w:rsidP="00B83073">
      <w:r>
        <w:t>Но чтобы цвело и радовало, поливалось и светило, надо спустится под землю – «уйти в минус».</w:t>
      </w:r>
    </w:p>
    <w:p w14:paraId="74FE6076" w14:textId="77777777" w:rsidR="00B83073" w:rsidRDefault="00B83073" w:rsidP="00B83073">
      <w:r>
        <w:t xml:space="preserve">Пробурить </w:t>
      </w:r>
    </w:p>
    <w:p w14:paraId="5DC77EA9" w14:textId="77777777" w:rsidR="00B83073" w:rsidRDefault="00B83073" w:rsidP="00B83073">
      <w:r>
        <w:t xml:space="preserve">Выкопать </w:t>
      </w:r>
    </w:p>
    <w:p w14:paraId="4952F388" w14:textId="77777777" w:rsidR="00B83073" w:rsidRDefault="00B83073" w:rsidP="00B83073">
      <w:r>
        <w:t xml:space="preserve">Положить </w:t>
      </w:r>
    </w:p>
    <w:p w14:paraId="0E5595F4" w14:textId="77777777" w:rsidR="00B83073" w:rsidRDefault="00B83073" w:rsidP="00B83073">
      <w:r>
        <w:t>Забетонировать</w:t>
      </w:r>
    </w:p>
    <w:p w14:paraId="04667A8D" w14:textId="77777777" w:rsidR="00B83073" w:rsidRDefault="00B83073" w:rsidP="00B83073">
      <w:r>
        <w:t xml:space="preserve">Посадить </w:t>
      </w:r>
    </w:p>
    <w:p w14:paraId="6A781C95" w14:textId="77777777" w:rsidR="00B83073" w:rsidRDefault="00B83073" w:rsidP="00B83073">
      <w:r>
        <w:t xml:space="preserve">Закопать </w:t>
      </w:r>
    </w:p>
    <w:p w14:paraId="1CED6429" w14:textId="1CD25072" w:rsidR="00B83073" w:rsidRDefault="00B83073" w:rsidP="00B83073">
      <w:r>
        <w:t xml:space="preserve">Утрамбовать </w:t>
      </w:r>
    </w:p>
    <w:p w14:paraId="4B64DC7C" w14:textId="77777777" w:rsidR="00B83073" w:rsidRDefault="00B83073" w:rsidP="00B83073"/>
    <w:p w14:paraId="5A283F2D" w14:textId="77777777" w:rsidR="00B83073" w:rsidRDefault="00B83073" w:rsidP="00B83073">
      <w:r>
        <w:t xml:space="preserve">Я покажу вам отрицательные числа. Они невидимы непосвященным, но без них арифметика сада не будет полной. Почвенные разрезы </w:t>
      </w:r>
    </w:p>
    <w:p w14:paraId="550C89B9" w14:textId="77777777" w:rsidR="00B83073" w:rsidRDefault="00B83073" w:rsidP="00B83073">
      <w:r>
        <w:t xml:space="preserve">«Пироги» дорожных одежд </w:t>
      </w:r>
    </w:p>
    <w:p w14:paraId="5D0C5905" w14:textId="77777777" w:rsidR="00B83073" w:rsidRDefault="00B83073" w:rsidP="00B83073">
      <w:r>
        <w:t xml:space="preserve">Закладные </w:t>
      </w:r>
    </w:p>
    <w:p w14:paraId="3DBFF45A" w14:textId="77777777" w:rsidR="00B83073" w:rsidRDefault="00B83073" w:rsidP="00B83073">
      <w:r>
        <w:t xml:space="preserve">Монтаж светильников </w:t>
      </w:r>
    </w:p>
    <w:p w14:paraId="080DEAE1" w14:textId="776B6E4A" w:rsidR="00B83073" w:rsidRDefault="00B83073" w:rsidP="00B83073">
      <w:r>
        <w:t xml:space="preserve">Установка </w:t>
      </w:r>
      <w:proofErr w:type="spellStart"/>
      <w:r>
        <w:t>дождевателей</w:t>
      </w:r>
      <w:proofErr w:type="spellEnd"/>
      <w:r>
        <w:t xml:space="preserve"> </w:t>
      </w:r>
    </w:p>
    <w:p w14:paraId="6F7306A4" w14:textId="77777777" w:rsidR="00B83073" w:rsidRDefault="00B83073" w:rsidP="00B83073"/>
    <w:p w14:paraId="1A0A2C19" w14:textId="57DB236D" w:rsidR="00602916" w:rsidRDefault="00B83073" w:rsidP="00B83073">
      <w:r>
        <w:t>Арифметика сада проста: посмотрите на мощение - знак "больше" указывает на землю, в которой скрыты "сокровища" - трубы и провода, бетон и гравий, песок и плодородный грунт. Теперь вы знаете</w:t>
      </w:r>
      <w:r>
        <w:t xml:space="preserve">, </w:t>
      </w:r>
      <w:r>
        <w:t>как это выглядит и где лежит)))</w:t>
      </w:r>
    </w:p>
    <w:sectPr w:rsidR="00602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073"/>
    <w:rsid w:val="00A333EC"/>
    <w:rsid w:val="00B57A8D"/>
    <w:rsid w:val="00B8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F411E"/>
  <w15:chartTrackingRefBased/>
  <w15:docId w15:val="{20B3D95F-CEEF-4736-A36B-E1C58A1FD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Макаева</dc:creator>
  <cp:keywords/>
  <dc:description/>
  <cp:lastModifiedBy>Александра Макаева</cp:lastModifiedBy>
  <cp:revision>1</cp:revision>
  <dcterms:created xsi:type="dcterms:W3CDTF">2021-02-24T18:29:00Z</dcterms:created>
  <dcterms:modified xsi:type="dcterms:W3CDTF">2021-02-24T18:34:00Z</dcterms:modified>
</cp:coreProperties>
</file>