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C725" w14:textId="0F75EDC6" w:rsidR="00EE1B13" w:rsidRPr="00EE1B13" w:rsidRDefault="00EE1B13" w:rsidP="00EE1B13">
      <w:pPr>
        <w:spacing w:line="288" w:lineRule="auto"/>
        <w:jc w:val="both"/>
        <w:rPr>
          <w:b/>
          <w:bCs/>
          <w:sz w:val="28"/>
          <w:szCs w:val="28"/>
        </w:rPr>
      </w:pPr>
      <w:r w:rsidRPr="00EE1B13">
        <w:rPr>
          <w:b/>
          <w:bCs/>
          <w:sz w:val="28"/>
          <w:szCs w:val="28"/>
        </w:rPr>
        <w:t xml:space="preserve">Сад </w:t>
      </w:r>
      <w:r w:rsidR="007771A9">
        <w:rPr>
          <w:b/>
          <w:bCs/>
          <w:sz w:val="28"/>
          <w:szCs w:val="28"/>
        </w:rPr>
        <w:t>«</w:t>
      </w:r>
      <w:r w:rsidRPr="00EE1B13">
        <w:rPr>
          <w:b/>
          <w:bCs/>
          <w:sz w:val="28"/>
          <w:szCs w:val="28"/>
        </w:rPr>
        <w:t>Мастера умножений</w:t>
      </w:r>
      <w:r w:rsidR="007771A9">
        <w:rPr>
          <w:b/>
          <w:bCs/>
          <w:sz w:val="28"/>
          <w:szCs w:val="28"/>
        </w:rPr>
        <w:t>»</w:t>
      </w:r>
    </w:p>
    <w:p w14:paraId="1CA87C9D" w14:textId="23A4831F" w:rsidR="00EE1B13" w:rsidRPr="003D40AD" w:rsidRDefault="00EE1B13" w:rsidP="00EE1B13">
      <w:pPr>
        <w:spacing w:after="120" w:line="288" w:lineRule="auto"/>
        <w:jc w:val="both"/>
        <w:rPr>
          <w:b/>
          <w:bCs/>
          <w:szCs w:val="24"/>
        </w:rPr>
      </w:pPr>
      <w:r w:rsidRPr="003D40AD">
        <w:rPr>
          <w:b/>
          <w:bCs/>
          <w:szCs w:val="24"/>
        </w:rPr>
        <w:t>Концепция</w:t>
      </w:r>
    </w:p>
    <w:p w14:paraId="2EC452DD" w14:textId="02859BFC" w:rsidR="00EB1E1C" w:rsidRPr="00EE1B13" w:rsidRDefault="00EB1E1C" w:rsidP="00EE1B13">
      <w:pPr>
        <w:spacing w:after="120" w:line="288" w:lineRule="auto"/>
        <w:jc w:val="both"/>
        <w:rPr>
          <w:szCs w:val="24"/>
        </w:rPr>
      </w:pPr>
      <w:r w:rsidRPr="00EE1B13">
        <w:rPr>
          <w:szCs w:val="24"/>
        </w:rPr>
        <w:t>1*1 = 7</w:t>
      </w:r>
      <w:r w:rsidR="00EF269D" w:rsidRPr="00EE1B13">
        <w:rPr>
          <w:szCs w:val="24"/>
        </w:rPr>
        <w:t xml:space="preserve"> Какая странная логика! Только не в саду. И не в семье</w:t>
      </w:r>
    </w:p>
    <w:p w14:paraId="3501AB6F" w14:textId="2CE20E07" w:rsidR="00EF269D" w:rsidRPr="00EE1B13" w:rsidRDefault="00EB1E1C" w:rsidP="00EE1B13">
      <w:pPr>
        <w:spacing w:after="120" w:line="288" w:lineRule="auto"/>
        <w:jc w:val="both"/>
        <w:rPr>
          <w:szCs w:val="24"/>
        </w:rPr>
      </w:pPr>
      <w:r w:rsidRPr="00EE1B13">
        <w:rPr>
          <w:szCs w:val="24"/>
        </w:rPr>
        <w:t>Семь Я, Сем я … Сад и семья живут по своим правилам арифметики. Здесь главн</w:t>
      </w:r>
      <w:r w:rsidR="00B56931" w:rsidRPr="00EE1B13">
        <w:rPr>
          <w:szCs w:val="24"/>
        </w:rPr>
        <w:t>о</w:t>
      </w:r>
      <w:r w:rsidRPr="00EE1B13">
        <w:rPr>
          <w:szCs w:val="24"/>
        </w:rPr>
        <w:t>е действи</w:t>
      </w:r>
      <w:r w:rsidR="00B56931" w:rsidRPr="00EE1B13">
        <w:rPr>
          <w:szCs w:val="24"/>
        </w:rPr>
        <w:t>е</w:t>
      </w:r>
      <w:r w:rsidRPr="00EE1B13">
        <w:rPr>
          <w:szCs w:val="24"/>
        </w:rPr>
        <w:t xml:space="preserve"> – умножение. Мужчина и женщина = </w:t>
      </w:r>
      <w:r w:rsidR="00EF269D" w:rsidRPr="00EE1B13">
        <w:rPr>
          <w:szCs w:val="24"/>
        </w:rPr>
        <w:t xml:space="preserve">начинаются </w:t>
      </w:r>
      <w:r w:rsidRPr="00EE1B13">
        <w:rPr>
          <w:szCs w:val="24"/>
        </w:rPr>
        <w:t>бесчисленны</w:t>
      </w:r>
      <w:r w:rsidR="00EF269D" w:rsidRPr="00EE1B13">
        <w:rPr>
          <w:szCs w:val="24"/>
        </w:rPr>
        <w:t>е</w:t>
      </w:r>
      <w:r w:rsidRPr="00EE1B13">
        <w:rPr>
          <w:szCs w:val="24"/>
        </w:rPr>
        <w:t xml:space="preserve"> поколени</w:t>
      </w:r>
      <w:r w:rsidR="00EF269D" w:rsidRPr="00EE1B13">
        <w:rPr>
          <w:szCs w:val="24"/>
        </w:rPr>
        <w:t>я</w:t>
      </w:r>
      <w:r w:rsidRPr="00EE1B13">
        <w:rPr>
          <w:szCs w:val="24"/>
        </w:rPr>
        <w:t xml:space="preserve">. Дерево и плоды = земля покрывается цветущими </w:t>
      </w:r>
      <w:r w:rsidR="00EF269D" w:rsidRPr="00EE1B13">
        <w:rPr>
          <w:szCs w:val="24"/>
        </w:rPr>
        <w:t>садами. Горстка семян = начало всего</w:t>
      </w:r>
    </w:p>
    <w:p w14:paraId="6FF409C7" w14:textId="4D7BE81E" w:rsidR="00EF269D" w:rsidRPr="00EE1B13" w:rsidRDefault="00EF269D" w:rsidP="00EE1B13">
      <w:pPr>
        <w:spacing w:after="120" w:line="288" w:lineRule="auto"/>
        <w:jc w:val="both"/>
        <w:rPr>
          <w:szCs w:val="24"/>
        </w:rPr>
      </w:pPr>
      <w:r w:rsidRPr="00EE1B13">
        <w:rPr>
          <w:szCs w:val="24"/>
        </w:rPr>
        <w:t>В саду жили и живут разные поколения. И все они с увлечением предаются любим</w:t>
      </w:r>
      <w:r w:rsidR="00B56931" w:rsidRPr="00EE1B13">
        <w:rPr>
          <w:szCs w:val="24"/>
        </w:rPr>
        <w:t>ому</w:t>
      </w:r>
      <w:r w:rsidRPr="00EE1B13">
        <w:rPr>
          <w:szCs w:val="24"/>
        </w:rPr>
        <w:t xml:space="preserve"> действи</w:t>
      </w:r>
      <w:r w:rsidR="00B56931" w:rsidRPr="00EE1B13">
        <w:rPr>
          <w:szCs w:val="24"/>
        </w:rPr>
        <w:t>ю</w:t>
      </w:r>
      <w:r w:rsidRPr="00EE1B13">
        <w:rPr>
          <w:szCs w:val="24"/>
        </w:rPr>
        <w:t xml:space="preserve"> арифметики. Меняются времена, меняются материалы и технологии. Неизменным остается одно – умножение </w:t>
      </w:r>
      <w:r w:rsidR="0032210A" w:rsidRPr="00EE1B13">
        <w:rPr>
          <w:szCs w:val="24"/>
        </w:rPr>
        <w:t>жизни и продолжение ее в бесконечности</w:t>
      </w:r>
    </w:p>
    <w:p w14:paraId="52D59EEF" w14:textId="589797B5" w:rsidR="00EB1E1C" w:rsidRPr="003D40AD" w:rsidRDefault="00EE1B13" w:rsidP="00EE1B13">
      <w:pPr>
        <w:spacing w:after="120" w:line="288" w:lineRule="auto"/>
        <w:jc w:val="both"/>
        <w:rPr>
          <w:b/>
          <w:bCs/>
          <w:szCs w:val="24"/>
        </w:rPr>
      </w:pPr>
      <w:r w:rsidRPr="003D40AD">
        <w:rPr>
          <w:b/>
          <w:bCs/>
          <w:szCs w:val="24"/>
        </w:rPr>
        <w:t>Описание сада</w:t>
      </w:r>
    </w:p>
    <w:p w14:paraId="699A1EAC" w14:textId="182CD371" w:rsidR="00EE1B13" w:rsidRDefault="00EE1B13" w:rsidP="00EE1B13">
      <w:pPr>
        <w:spacing w:after="120" w:line="288" w:lineRule="auto"/>
        <w:ind w:right="-7"/>
      </w:pPr>
      <w:r>
        <w:t>Сад – место жизни нескольких поколений. Старшее уже больше отдыхает в любимом кресле-качалке, но иногда еще выращивает овощи по старинке – в теплице и терракотовых горшках</w:t>
      </w:r>
    </w:p>
    <w:p w14:paraId="0AB847A8" w14:textId="634C7FD1" w:rsidR="00EE1B13" w:rsidRDefault="00EE1B13" w:rsidP="00EE1B13">
      <w:pPr>
        <w:spacing w:after="120" w:line="288" w:lineRule="auto"/>
        <w:ind w:right="-7"/>
      </w:pPr>
      <w:r>
        <w:t>Среднее поколение любит посидеть в тени любимых яблонь</w:t>
      </w:r>
      <w:r w:rsidR="003D40AD">
        <w:t>,</w:t>
      </w:r>
      <w:r>
        <w:t xml:space="preserve"> и любит эксперименты в саду. Например, хозяйка пробует свои силы в создании цветочно-овощных миксбордеров. И красиво, и съедобно. А горшки у нее не чета старым, они </w:t>
      </w:r>
      <w:r w:rsidR="00B93439">
        <w:t>штабелируемые и позволяют эффективно использовать площадь сада</w:t>
      </w:r>
    </w:p>
    <w:p w14:paraId="59DBA38C" w14:textId="08D05EBA" w:rsidR="00EE1B13" w:rsidRDefault="00EE1B13" w:rsidP="00EE1B13">
      <w:pPr>
        <w:spacing w:after="120" w:line="288" w:lineRule="auto"/>
        <w:ind w:right="-7"/>
      </w:pPr>
      <w:r>
        <w:t xml:space="preserve">Молодое поколение – новаторы. Они следуют современным тенденциям. Их метод огородничества – гидропоника и </w:t>
      </w:r>
      <w:proofErr w:type="spellStart"/>
      <w:r>
        <w:t>фитостены</w:t>
      </w:r>
      <w:proofErr w:type="spellEnd"/>
    </w:p>
    <w:p w14:paraId="47FEF8FD" w14:textId="734B5B0A" w:rsidR="00B93439" w:rsidRDefault="00B93439" w:rsidP="00EE1B13">
      <w:pPr>
        <w:spacing w:after="120" w:line="288" w:lineRule="auto"/>
        <w:ind w:right="-7"/>
      </w:pPr>
      <w:r>
        <w:t>Ну а будущее пока играет в свои кубики. У него все впереди. Интересно, какие методы садового умножения будут использовать они?</w:t>
      </w:r>
    </w:p>
    <w:sectPr w:rsidR="00B93439" w:rsidSect="00EE1B1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1C"/>
    <w:rsid w:val="000136B1"/>
    <w:rsid w:val="000227FD"/>
    <w:rsid w:val="0032210A"/>
    <w:rsid w:val="003D40AD"/>
    <w:rsid w:val="006B0E9B"/>
    <w:rsid w:val="007771A9"/>
    <w:rsid w:val="00B56931"/>
    <w:rsid w:val="00B93439"/>
    <w:rsid w:val="00EB1E1C"/>
    <w:rsid w:val="00EE1B13"/>
    <w:rsid w:val="00E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83A39"/>
  <w15:chartTrackingRefBased/>
  <w15:docId w15:val="{56802439-C151-CD48-8E6E-ACC0B57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40"/>
        <w:lang w:val="ru-RU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2021-02-25T09:17:00Z</dcterms:created>
  <dcterms:modified xsi:type="dcterms:W3CDTF">2021-02-25T18:32:00Z</dcterms:modified>
</cp:coreProperties>
</file>