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B10" w:rsidRDefault="003C4BA2" w:rsidP="003C4B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C4BA2">
        <w:rPr>
          <w:rFonts w:ascii="Times New Roman" w:hAnsi="Times New Roman" w:cs="Times New Roman"/>
          <w:sz w:val="24"/>
          <w:szCs w:val="24"/>
          <w:u w:val="single"/>
        </w:rPr>
        <w:t>Концепция</w:t>
      </w:r>
    </w:p>
    <w:p w:rsidR="003C4BA2" w:rsidRDefault="003C4BA2" w:rsidP="003C4BA2">
      <w:pPr>
        <w:rPr>
          <w:rFonts w:ascii="Times New Roman" w:hAnsi="Times New Roman" w:cs="Times New Roman"/>
          <w:sz w:val="24"/>
          <w:szCs w:val="24"/>
        </w:rPr>
      </w:pPr>
      <w:r w:rsidRPr="003C4BA2">
        <w:rPr>
          <w:rFonts w:ascii="Times New Roman" w:hAnsi="Times New Roman" w:cs="Times New Roman"/>
          <w:sz w:val="24"/>
          <w:szCs w:val="24"/>
        </w:rPr>
        <w:t>«Простые формы»</w:t>
      </w:r>
    </w:p>
    <w:p w:rsidR="003C4BA2" w:rsidRDefault="003C4BA2" w:rsidP="003C4BA2">
      <w:pPr>
        <w:rPr>
          <w:rFonts w:ascii="Times New Roman" w:hAnsi="Times New Roman" w:cs="Times New Roman"/>
          <w:sz w:val="24"/>
          <w:szCs w:val="24"/>
        </w:rPr>
      </w:pPr>
      <w:r w:rsidRPr="003C4BA2">
        <w:rPr>
          <w:rFonts w:ascii="Times New Roman" w:hAnsi="Times New Roman" w:cs="Times New Roman"/>
          <w:sz w:val="24"/>
          <w:szCs w:val="24"/>
        </w:rPr>
        <w:t xml:space="preserve">Красивый сад, радующий глаз соразмерностью пропорций и строгой чистотой линий. Кто же откажется от такого? </w:t>
      </w:r>
    </w:p>
    <w:p w:rsidR="003C4BA2" w:rsidRDefault="003C4BA2" w:rsidP="003C4BA2">
      <w:pPr>
        <w:rPr>
          <w:rFonts w:ascii="Times New Roman" w:hAnsi="Times New Roman" w:cs="Times New Roman"/>
          <w:sz w:val="24"/>
          <w:szCs w:val="24"/>
        </w:rPr>
      </w:pPr>
      <w:r w:rsidRPr="003C4BA2">
        <w:rPr>
          <w:rFonts w:ascii="Times New Roman" w:hAnsi="Times New Roman" w:cs="Times New Roman"/>
          <w:sz w:val="24"/>
          <w:szCs w:val="24"/>
        </w:rPr>
        <w:t>Для его создания нужно не только провести функциональное зонирование и тем са</w:t>
      </w:r>
      <w:r>
        <w:rPr>
          <w:rFonts w:ascii="Times New Roman" w:hAnsi="Times New Roman" w:cs="Times New Roman"/>
          <w:sz w:val="24"/>
          <w:szCs w:val="24"/>
        </w:rPr>
        <w:t>мым сделать садовое пространство</w:t>
      </w:r>
      <w:r w:rsidRPr="003C4BA2">
        <w:rPr>
          <w:rFonts w:ascii="Times New Roman" w:hAnsi="Times New Roman" w:cs="Times New Roman"/>
          <w:sz w:val="24"/>
          <w:szCs w:val="24"/>
        </w:rPr>
        <w:t xml:space="preserve">, но и удачно это самое пространство распланировать. </w:t>
      </w:r>
    </w:p>
    <w:p w:rsidR="003C4BA2" w:rsidRDefault="00313AFC" w:rsidP="003C4B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873EBE1" wp14:editId="522CE02B">
            <wp:simplePos x="0" y="0"/>
            <wp:positionH relativeFrom="page">
              <wp:posOffset>2561344</wp:posOffset>
            </wp:positionH>
            <wp:positionV relativeFrom="paragraph">
              <wp:posOffset>278130</wp:posOffset>
            </wp:positionV>
            <wp:extent cx="3897897" cy="865958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{3D}3 фш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897" cy="865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BA2" w:rsidRPr="003C4BA2">
        <w:rPr>
          <w:rFonts w:ascii="Times New Roman" w:hAnsi="Times New Roman" w:cs="Times New Roman"/>
          <w:sz w:val="24"/>
          <w:szCs w:val="24"/>
        </w:rPr>
        <w:t>Планировка с использованием простых геометрических форм типа квадрата или прямоугольника характерна не только для классического регулярного сада, она очень подходит и для сада вполне современного</w:t>
      </w:r>
      <w:r w:rsidR="003C4BA2">
        <w:rPr>
          <w:rFonts w:ascii="Times New Roman" w:hAnsi="Times New Roman" w:cs="Times New Roman"/>
          <w:sz w:val="24"/>
          <w:szCs w:val="24"/>
        </w:rPr>
        <w:t>, а конкретно «выставочного сада»</w:t>
      </w:r>
      <w:r w:rsidR="003C4BA2" w:rsidRPr="003C4B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4BA2" w:rsidRDefault="003C4BA2" w:rsidP="003C4BA2">
      <w:pPr>
        <w:rPr>
          <w:rFonts w:ascii="Times New Roman" w:hAnsi="Times New Roman" w:cs="Times New Roman"/>
          <w:sz w:val="24"/>
          <w:szCs w:val="24"/>
        </w:rPr>
      </w:pPr>
      <w:r w:rsidRPr="003C4BA2">
        <w:rPr>
          <w:rFonts w:ascii="Times New Roman" w:hAnsi="Times New Roman" w:cs="Times New Roman"/>
          <w:sz w:val="24"/>
          <w:szCs w:val="24"/>
        </w:rPr>
        <w:t>Сад, в дизайне которого преобладают четкие линии, удобен, логичен и комфортен, особенно подходят геометрические р</w:t>
      </w:r>
      <w:r>
        <w:rPr>
          <w:rFonts w:ascii="Times New Roman" w:hAnsi="Times New Roman" w:cs="Times New Roman"/>
          <w:sz w:val="24"/>
          <w:szCs w:val="24"/>
        </w:rPr>
        <w:t>ешения для небольших участков.</w:t>
      </w:r>
    </w:p>
    <w:p w:rsidR="003C4BA2" w:rsidRDefault="003C4BA2" w:rsidP="003C4BA2">
      <w:pPr>
        <w:rPr>
          <w:rFonts w:ascii="Times New Roman" w:hAnsi="Times New Roman" w:cs="Times New Roman"/>
          <w:sz w:val="24"/>
          <w:szCs w:val="24"/>
        </w:rPr>
      </w:pPr>
    </w:p>
    <w:p w:rsidR="003C4BA2" w:rsidRDefault="003C4BA2" w:rsidP="003C4BA2">
      <w:pPr>
        <w:rPr>
          <w:rFonts w:ascii="Times New Roman" w:hAnsi="Times New Roman" w:cs="Times New Roman"/>
          <w:sz w:val="24"/>
          <w:szCs w:val="24"/>
          <w:u w:val="single"/>
        </w:rPr>
      </w:pPr>
      <w:r w:rsidRPr="003C4BA2">
        <w:rPr>
          <w:rFonts w:ascii="Times New Roman" w:hAnsi="Times New Roman" w:cs="Times New Roman"/>
          <w:sz w:val="24"/>
          <w:szCs w:val="24"/>
          <w:u w:val="single"/>
        </w:rPr>
        <w:t>Название: «Простые формы»</w:t>
      </w:r>
    </w:p>
    <w:p w:rsidR="00313AFC" w:rsidRDefault="00313AFC" w:rsidP="003C4BA2">
      <w:pPr>
        <w:rPr>
          <w:rFonts w:ascii="Times New Roman" w:hAnsi="Times New Roman" w:cs="Times New Roman"/>
          <w:sz w:val="24"/>
          <w:szCs w:val="24"/>
        </w:rPr>
      </w:pPr>
    </w:p>
    <w:p w:rsidR="00313AFC" w:rsidRDefault="00313AFC" w:rsidP="003C4BA2">
      <w:pPr>
        <w:rPr>
          <w:rFonts w:ascii="Times New Roman" w:hAnsi="Times New Roman" w:cs="Times New Roman"/>
          <w:sz w:val="24"/>
          <w:szCs w:val="24"/>
        </w:rPr>
      </w:pPr>
      <w:r w:rsidRPr="00313AFC">
        <w:rPr>
          <w:rFonts w:ascii="Times New Roman" w:hAnsi="Times New Roman" w:cs="Times New Roman"/>
          <w:sz w:val="24"/>
          <w:szCs w:val="24"/>
        </w:rPr>
        <w:t>Генплан:</w:t>
      </w:r>
    </w:p>
    <w:p w:rsidR="00313AFC" w:rsidRDefault="00313AFC" w:rsidP="003C4B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Экспликация</w:t>
      </w:r>
    </w:p>
    <w:p w:rsidR="00313AFC" w:rsidRDefault="00313AFC" w:rsidP="00DF4219">
      <w:pPr>
        <w:pStyle w:val="a4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</w:t>
      </w:r>
    </w:p>
    <w:p w:rsidR="00313AFC" w:rsidRDefault="00313AFC" w:rsidP="00DF4219">
      <w:pPr>
        <w:pStyle w:val="a4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Лавочка</w:t>
      </w:r>
    </w:p>
    <w:p w:rsidR="00313AFC" w:rsidRDefault="00DF4219" w:rsidP="00DF4219">
      <w:pPr>
        <w:pStyle w:val="a4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Деревянное покрытие</w:t>
      </w:r>
    </w:p>
    <w:p w:rsidR="00DF4219" w:rsidRDefault="00DF4219" w:rsidP="00DF4219">
      <w:pPr>
        <w:pStyle w:val="a4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Клумба</w:t>
      </w:r>
    </w:p>
    <w:p w:rsidR="00DF4219" w:rsidRPr="00313AFC" w:rsidRDefault="00DF4219" w:rsidP="00DF4219">
      <w:pPr>
        <w:pStyle w:val="a4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Фонарь </w:t>
      </w:r>
    </w:p>
    <w:p w:rsidR="003C4BA2" w:rsidRPr="003C4BA2" w:rsidRDefault="003C4BA2" w:rsidP="003C4BA2">
      <w:pPr>
        <w:rPr>
          <w:rFonts w:ascii="Times New Roman" w:hAnsi="Times New Roman" w:cs="Times New Roman"/>
          <w:sz w:val="24"/>
          <w:szCs w:val="24"/>
        </w:rPr>
      </w:pPr>
    </w:p>
    <w:p w:rsidR="003C4BA2" w:rsidRDefault="003C4BA2" w:rsidP="003C4B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13AFC" w:rsidRDefault="00313AFC" w:rsidP="003C4B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13AFC" w:rsidRDefault="00313AFC" w:rsidP="003C4B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13AFC" w:rsidRDefault="00313AFC" w:rsidP="003C4B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13AFC" w:rsidRDefault="00313AFC" w:rsidP="003C4B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F4219" w:rsidRDefault="00DF4219" w:rsidP="003C4BA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F4219" w:rsidRPr="00DF4219" w:rsidRDefault="00DF4219" w:rsidP="00DF4219">
      <w:pPr>
        <w:rPr>
          <w:rFonts w:ascii="Times New Roman" w:hAnsi="Times New Roman" w:cs="Times New Roman"/>
          <w:sz w:val="24"/>
          <w:szCs w:val="24"/>
        </w:rPr>
      </w:pPr>
    </w:p>
    <w:p w:rsidR="00DF4219" w:rsidRPr="00DF4219" w:rsidRDefault="00DF4219" w:rsidP="00DF4219">
      <w:pPr>
        <w:rPr>
          <w:rFonts w:ascii="Times New Roman" w:hAnsi="Times New Roman" w:cs="Times New Roman"/>
          <w:sz w:val="24"/>
          <w:szCs w:val="24"/>
        </w:rPr>
      </w:pPr>
    </w:p>
    <w:p w:rsidR="00DF4219" w:rsidRPr="00DF4219" w:rsidRDefault="00DF4219" w:rsidP="00DF4219">
      <w:pPr>
        <w:rPr>
          <w:rFonts w:ascii="Times New Roman" w:hAnsi="Times New Roman" w:cs="Times New Roman"/>
          <w:sz w:val="24"/>
          <w:szCs w:val="24"/>
        </w:rPr>
      </w:pPr>
    </w:p>
    <w:p w:rsidR="00DF4219" w:rsidRPr="00DF4219" w:rsidRDefault="00DF4219" w:rsidP="00DF4219">
      <w:pPr>
        <w:rPr>
          <w:rFonts w:ascii="Times New Roman" w:hAnsi="Times New Roman" w:cs="Times New Roman"/>
          <w:sz w:val="24"/>
          <w:szCs w:val="24"/>
        </w:rPr>
      </w:pPr>
    </w:p>
    <w:p w:rsidR="00DF4219" w:rsidRPr="00DF4219" w:rsidRDefault="00DF4219" w:rsidP="00DF4219">
      <w:pPr>
        <w:rPr>
          <w:rFonts w:ascii="Times New Roman" w:hAnsi="Times New Roman" w:cs="Times New Roman"/>
          <w:sz w:val="24"/>
          <w:szCs w:val="24"/>
        </w:rPr>
      </w:pPr>
    </w:p>
    <w:p w:rsidR="00313AFC" w:rsidRDefault="00313AFC" w:rsidP="00DF42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F4219" w:rsidRDefault="00DF4219" w:rsidP="00DF42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F4219" w:rsidRDefault="00DF4219" w:rsidP="00DF4219">
      <w:pPr>
        <w:rPr>
          <w:rFonts w:ascii="Times New Roman" w:hAnsi="Times New Roman" w:cs="Times New Roman"/>
          <w:sz w:val="24"/>
          <w:szCs w:val="24"/>
          <w:u w:val="single"/>
        </w:rPr>
      </w:pPr>
      <w:r w:rsidRPr="00DF4219">
        <w:rPr>
          <w:rFonts w:ascii="Times New Roman" w:hAnsi="Times New Roman" w:cs="Times New Roman"/>
          <w:sz w:val="24"/>
          <w:szCs w:val="24"/>
          <w:u w:val="single"/>
        </w:rPr>
        <w:lastRenderedPageBreak/>
        <w:t>Дендроплан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F4219" w:rsidRDefault="00DF4219" w:rsidP="00DF421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F4219">
        <w:rPr>
          <w:rFonts w:ascii="Times New Roman" w:hAnsi="Times New Roman" w:cs="Times New Roman"/>
          <w:sz w:val="24"/>
          <w:szCs w:val="24"/>
        </w:rPr>
        <w:t>Шалфей дубравный 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219">
        <w:rPr>
          <w:rFonts w:ascii="Times New Roman" w:hAnsi="Times New Roman" w:cs="Times New Roman"/>
          <w:sz w:val="24"/>
          <w:szCs w:val="24"/>
        </w:rPr>
        <w:t xml:space="preserve">лат. </w:t>
      </w:r>
      <w:r w:rsidRPr="00DF4219">
        <w:rPr>
          <w:rFonts w:ascii="Times New Roman" w:hAnsi="Times New Roman" w:cs="Times New Roman"/>
          <w:sz w:val="24"/>
          <w:szCs w:val="24"/>
          <w:lang w:val="en-GB"/>
        </w:rPr>
        <w:t>Salvia</w:t>
      </w:r>
      <w:r w:rsidRPr="00DF4219">
        <w:rPr>
          <w:rFonts w:ascii="Times New Roman" w:hAnsi="Times New Roman" w:cs="Times New Roman"/>
          <w:sz w:val="24"/>
          <w:szCs w:val="24"/>
        </w:rPr>
        <w:t xml:space="preserve"> </w:t>
      </w:r>
      <w:r w:rsidRPr="00DF4219">
        <w:rPr>
          <w:rFonts w:ascii="Times New Roman" w:hAnsi="Times New Roman" w:cs="Times New Roman"/>
          <w:sz w:val="24"/>
          <w:szCs w:val="24"/>
          <w:lang w:val="en-GB"/>
        </w:rPr>
        <w:t>nemorosa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21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B17A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F4219" w:rsidRDefault="00DF4219" w:rsidP="00DF421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Молиния голубая ( лат. </w:t>
      </w:r>
      <w:r>
        <w:rPr>
          <w:rFonts w:ascii="Times New Roman" w:hAnsi="Times New Roman" w:cs="Times New Roman"/>
          <w:sz w:val="24"/>
          <w:szCs w:val="24"/>
          <w:lang w:val="en-GB"/>
        </w:rPr>
        <w:t>Molinia</w:t>
      </w:r>
      <w:r w:rsidRPr="00DF42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caerulea</w:t>
      </w:r>
      <w:r w:rsidRPr="00DF4219"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– 7 </w:t>
      </w:r>
      <w:r>
        <w:rPr>
          <w:rFonts w:ascii="Times New Roman" w:hAnsi="Times New Roman" w:cs="Times New Roman"/>
          <w:sz w:val="24"/>
          <w:szCs w:val="24"/>
        </w:rPr>
        <w:t>шт.</w:t>
      </w:r>
    </w:p>
    <w:p w:rsidR="00DF4219" w:rsidRDefault="00DF4219" w:rsidP="00DF421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Лапчатка непальская ( лат. Potentilla nepalensis ) – 2 шт.</w:t>
      </w:r>
    </w:p>
    <w:p w:rsidR="00DF4219" w:rsidRDefault="00AB17A4" w:rsidP="00DF421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Вейник остроцветковый ( лат. </w:t>
      </w:r>
      <w:r w:rsidRPr="00AB17A4">
        <w:rPr>
          <w:rFonts w:ascii="Times New Roman" w:hAnsi="Times New Roman" w:cs="Times New Roman"/>
          <w:sz w:val="24"/>
          <w:szCs w:val="24"/>
        </w:rPr>
        <w:t>Calamagrostis acutiflia </w:t>
      </w:r>
      <w:r>
        <w:rPr>
          <w:rFonts w:ascii="Times New Roman" w:hAnsi="Times New Roman" w:cs="Times New Roman"/>
          <w:sz w:val="24"/>
          <w:szCs w:val="24"/>
        </w:rPr>
        <w:t>) – 5 шт.</w:t>
      </w:r>
    </w:p>
    <w:p w:rsidR="00AB17A4" w:rsidRDefault="00AB17A4" w:rsidP="00DF421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Анафалис жемчужный ( лат. </w:t>
      </w:r>
      <w:r w:rsidRPr="00AB17A4">
        <w:rPr>
          <w:rFonts w:ascii="Times New Roman" w:hAnsi="Times New Roman" w:cs="Times New Roman"/>
          <w:sz w:val="24"/>
          <w:szCs w:val="24"/>
        </w:rPr>
        <w:t>Anaphalis margaritaceae</w:t>
      </w:r>
      <w:r>
        <w:rPr>
          <w:rFonts w:ascii="Times New Roman" w:hAnsi="Times New Roman" w:cs="Times New Roman"/>
          <w:sz w:val="24"/>
          <w:szCs w:val="24"/>
        </w:rPr>
        <w:t xml:space="preserve"> ) – 4 шт.</w:t>
      </w:r>
    </w:p>
    <w:p w:rsidR="00AB17A4" w:rsidRDefault="00AB17A4" w:rsidP="00AB17A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  <w:u w:val="single"/>
        </w:rPr>
      </w:pPr>
      <w:r w:rsidRPr="00AB17A4">
        <w:rPr>
          <w:rFonts w:ascii="Times New Roman" w:hAnsi="Times New Roman" w:cs="Times New Roman"/>
          <w:sz w:val="24"/>
          <w:szCs w:val="24"/>
          <w:u w:val="single"/>
        </w:rPr>
        <w:t>Используемые покрытия:</w:t>
      </w: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  <w:r w:rsidRPr="00AB17A4">
        <w:rPr>
          <w:rFonts w:ascii="Times New Roman" w:hAnsi="Times New Roman" w:cs="Times New Roman"/>
          <w:sz w:val="24"/>
          <w:szCs w:val="24"/>
        </w:rPr>
        <w:t>Дерево, газон.</w:t>
      </w: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58427910" wp14:editId="092B4DFB">
            <wp:simplePos x="0" y="0"/>
            <wp:positionH relativeFrom="page">
              <wp:align>left</wp:align>
            </wp:positionH>
            <wp:positionV relativeFrom="paragraph">
              <wp:posOffset>135890</wp:posOffset>
            </wp:positionV>
            <wp:extent cx="7454900" cy="4165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{3D}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7A4">
        <w:rPr>
          <w:rFonts w:ascii="Times New Roman" w:hAnsi="Times New Roman" w:cs="Times New Roman"/>
          <w:sz w:val="24"/>
          <w:szCs w:val="24"/>
          <w:u w:val="single"/>
        </w:rPr>
        <w:t>Визуализация:</w:t>
      </w:r>
    </w:p>
    <w:p w:rsidR="00AB17A4" w:rsidRPr="00AB17A4" w:rsidRDefault="00AB17A4" w:rsidP="00AB17A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B17A4" w:rsidRPr="00AB17A4" w:rsidRDefault="00AB17A4" w:rsidP="00AB17A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5A01CE2" wp14:editId="2A80F314">
            <wp:simplePos x="0" y="0"/>
            <wp:positionH relativeFrom="column">
              <wp:posOffset>-1109017</wp:posOffset>
            </wp:positionH>
            <wp:positionV relativeFrom="paragraph">
              <wp:posOffset>356296</wp:posOffset>
            </wp:positionV>
            <wp:extent cx="7881841" cy="329126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D вид 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1841" cy="329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F301652" wp14:editId="02D53051">
            <wp:simplePos x="0" y="0"/>
            <wp:positionH relativeFrom="page">
              <wp:posOffset>-707431</wp:posOffset>
            </wp:positionH>
            <wp:positionV relativeFrom="paragraph">
              <wp:posOffset>-454619</wp:posOffset>
            </wp:positionV>
            <wp:extent cx="8014816" cy="40705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{3D}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4816" cy="40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1D931E5" wp14:editId="045BCBD4">
            <wp:simplePos x="0" y="0"/>
            <wp:positionH relativeFrom="page">
              <wp:align>center</wp:align>
            </wp:positionH>
            <wp:positionV relativeFrom="paragraph">
              <wp:posOffset>340790</wp:posOffset>
            </wp:positionV>
            <wp:extent cx="7483866" cy="5229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{3D}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866" cy="522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</w:p>
    <w:p w:rsidR="00AB17A4" w:rsidRDefault="00AB17A4" w:rsidP="00AB17A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B1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2A6" w:rsidRDefault="002E52A6" w:rsidP="00AB17A4">
      <w:pPr>
        <w:spacing w:after="0" w:line="240" w:lineRule="auto"/>
      </w:pPr>
      <w:r>
        <w:separator/>
      </w:r>
    </w:p>
  </w:endnote>
  <w:endnote w:type="continuationSeparator" w:id="0">
    <w:p w:rsidR="002E52A6" w:rsidRDefault="002E52A6" w:rsidP="00AB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2A6" w:rsidRDefault="002E52A6" w:rsidP="00AB17A4">
      <w:pPr>
        <w:spacing w:after="0" w:line="240" w:lineRule="auto"/>
      </w:pPr>
      <w:r>
        <w:separator/>
      </w:r>
    </w:p>
  </w:footnote>
  <w:footnote w:type="continuationSeparator" w:id="0">
    <w:p w:rsidR="002E52A6" w:rsidRDefault="002E52A6" w:rsidP="00AB1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4379C"/>
    <w:multiLevelType w:val="hybridMultilevel"/>
    <w:tmpl w:val="57ACB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43F45"/>
    <w:multiLevelType w:val="hybridMultilevel"/>
    <w:tmpl w:val="684EF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B18"/>
    <w:rsid w:val="002E52A6"/>
    <w:rsid w:val="00313AFC"/>
    <w:rsid w:val="003C4BA2"/>
    <w:rsid w:val="003C74F5"/>
    <w:rsid w:val="00443157"/>
    <w:rsid w:val="00603A65"/>
    <w:rsid w:val="006C5366"/>
    <w:rsid w:val="007417A8"/>
    <w:rsid w:val="00804B18"/>
    <w:rsid w:val="00AB17A4"/>
    <w:rsid w:val="00B07850"/>
    <w:rsid w:val="00C27CE3"/>
    <w:rsid w:val="00D80B10"/>
    <w:rsid w:val="00DF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32050"/>
  <w15:chartTrackingRefBased/>
  <w15:docId w15:val="{C9E593E0-DAC2-4E51-AA21-C6E99280D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13A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313AF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B1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7A4"/>
  </w:style>
  <w:style w:type="paragraph" w:styleId="a7">
    <w:name w:val="footer"/>
    <w:basedOn w:val="a"/>
    <w:link w:val="a8"/>
    <w:uiPriority w:val="99"/>
    <w:unhideWhenUsed/>
    <w:rsid w:val="00AB1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7A4"/>
  </w:style>
  <w:style w:type="table" w:styleId="a9">
    <w:name w:val="Table Grid"/>
    <w:basedOn w:val="a1"/>
    <w:uiPriority w:val="39"/>
    <w:rsid w:val="00AB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A7659-5629-4E94-8A53-CCCA678C6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3</cp:revision>
  <dcterms:created xsi:type="dcterms:W3CDTF">2021-02-24T18:23:00Z</dcterms:created>
  <dcterms:modified xsi:type="dcterms:W3CDTF">2021-02-24T18:25:00Z</dcterms:modified>
</cp:coreProperties>
</file>