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7B" w:rsidRDefault="00D30CC9" w:rsidP="00D30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CC9">
        <w:rPr>
          <w:rFonts w:ascii="Times New Roman" w:hAnsi="Times New Roman" w:cs="Times New Roman"/>
          <w:sz w:val="28"/>
          <w:szCs w:val="28"/>
        </w:rPr>
        <w:t>ОПИСАНИЕ ПРОЕКТА</w:t>
      </w:r>
    </w:p>
    <w:p w:rsidR="00D30CC9" w:rsidRDefault="00D30CC9" w:rsidP="00D30C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CC9" w:rsidRDefault="00D30CC9" w:rsidP="00D30C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0CC9">
        <w:rPr>
          <w:rFonts w:ascii="Times New Roman" w:hAnsi="Times New Roman" w:cs="Times New Roman"/>
          <w:sz w:val="24"/>
          <w:szCs w:val="24"/>
        </w:rPr>
        <w:t xml:space="preserve">ричиной возникновения арифметики стала потребность в счёте и вычислениях, связанных с задачами учёта при централизации сельского хозяйства.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0CC9">
        <w:rPr>
          <w:rFonts w:ascii="Times New Roman" w:hAnsi="Times New Roman" w:cs="Times New Roman"/>
          <w:sz w:val="24"/>
          <w:szCs w:val="24"/>
        </w:rPr>
        <w:t>значально большой вклад в развитие арифметики внесли греческие математики — в частности, философы-пифагорейцы, пытавшиеся с помощью чисел постичь и описать все закономерности мира. И так постепенно в средние века, затем в новое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CC9">
        <w:rPr>
          <w:rFonts w:ascii="Times New Roman" w:hAnsi="Times New Roman" w:cs="Times New Roman"/>
          <w:sz w:val="24"/>
          <w:szCs w:val="24"/>
        </w:rPr>
        <w:t>стало практиковаться и распространяться…</w:t>
      </w:r>
    </w:p>
    <w:p w:rsidR="00EB2AC3" w:rsidRDefault="00D30CC9" w:rsidP="00D60C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8487E">
        <w:rPr>
          <w:rFonts w:ascii="Times New Roman" w:hAnsi="Times New Roman" w:cs="Times New Roman"/>
          <w:sz w:val="24"/>
          <w:szCs w:val="24"/>
        </w:rPr>
        <w:t xml:space="preserve">этом </w:t>
      </w:r>
      <w:r>
        <w:rPr>
          <w:rFonts w:ascii="Times New Roman" w:hAnsi="Times New Roman" w:cs="Times New Roman"/>
          <w:sz w:val="24"/>
          <w:szCs w:val="24"/>
        </w:rPr>
        <w:t xml:space="preserve">проекте </w:t>
      </w:r>
      <w:r w:rsidR="0068487E">
        <w:rPr>
          <w:rFonts w:ascii="Times New Roman" w:hAnsi="Times New Roman" w:cs="Times New Roman"/>
          <w:sz w:val="24"/>
          <w:szCs w:val="24"/>
        </w:rPr>
        <w:t>отражено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F29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арифметик</w:t>
      </w:r>
      <w:r w:rsidR="007A3F29">
        <w:rPr>
          <w:rFonts w:ascii="Times New Roman" w:hAnsi="Times New Roman" w:cs="Times New Roman"/>
          <w:sz w:val="24"/>
          <w:szCs w:val="24"/>
        </w:rPr>
        <w:t>и с ее первых истоков.</w:t>
      </w:r>
      <w:r w:rsidR="00EB2AC3">
        <w:rPr>
          <w:rFonts w:ascii="Times New Roman" w:hAnsi="Times New Roman" w:cs="Times New Roman"/>
          <w:sz w:val="24"/>
          <w:szCs w:val="24"/>
        </w:rPr>
        <w:t xml:space="preserve"> Первые приемы </w:t>
      </w:r>
      <w:r w:rsidR="00EB2AC3" w:rsidRPr="00EB2AC3">
        <w:rPr>
          <w:rFonts w:ascii="Times New Roman" w:hAnsi="Times New Roman" w:cs="Times New Roman"/>
          <w:sz w:val="24"/>
          <w:szCs w:val="24"/>
        </w:rPr>
        <w:t>для осуществления точных арифметических действий</w:t>
      </w:r>
      <w:r w:rsidR="00EB2AC3">
        <w:rPr>
          <w:rFonts w:ascii="Times New Roman" w:hAnsi="Times New Roman" w:cs="Times New Roman"/>
          <w:sz w:val="24"/>
          <w:szCs w:val="24"/>
        </w:rPr>
        <w:t xml:space="preserve"> были: римский абак, китайский </w:t>
      </w:r>
      <w:proofErr w:type="spellStart"/>
      <w:r w:rsidR="00EB2AC3">
        <w:rPr>
          <w:rFonts w:ascii="Times New Roman" w:hAnsi="Times New Roman" w:cs="Times New Roman"/>
          <w:sz w:val="24"/>
          <w:szCs w:val="24"/>
        </w:rPr>
        <w:t>суаньпань</w:t>
      </w:r>
      <w:proofErr w:type="spellEnd"/>
      <w:r w:rsidR="00EB2AC3">
        <w:rPr>
          <w:rFonts w:ascii="Times New Roman" w:hAnsi="Times New Roman" w:cs="Times New Roman"/>
          <w:sz w:val="24"/>
          <w:szCs w:val="24"/>
        </w:rPr>
        <w:t xml:space="preserve">, русские счеты, </w:t>
      </w:r>
      <w:r w:rsidR="00EB2AC3" w:rsidRPr="00EB2AC3">
        <w:rPr>
          <w:rFonts w:ascii="Times New Roman" w:hAnsi="Times New Roman" w:cs="Times New Roman"/>
          <w:sz w:val="24"/>
          <w:szCs w:val="24"/>
        </w:rPr>
        <w:t>которые появились в связи с невозможностью получить точный результат при некоторых измерениях и позволяю</w:t>
      </w:r>
      <w:r w:rsidR="00EB2AC3">
        <w:rPr>
          <w:rFonts w:ascii="Times New Roman" w:hAnsi="Times New Roman" w:cs="Times New Roman"/>
          <w:sz w:val="24"/>
          <w:szCs w:val="24"/>
        </w:rPr>
        <w:t>щие</w:t>
      </w:r>
      <w:r w:rsidR="00EB2AC3" w:rsidRPr="00EB2AC3">
        <w:rPr>
          <w:rFonts w:ascii="Times New Roman" w:hAnsi="Times New Roman" w:cs="Times New Roman"/>
          <w:sz w:val="24"/>
          <w:szCs w:val="24"/>
        </w:rPr>
        <w:t xml:space="preserve"> определить его порядок</w:t>
      </w:r>
      <w:r w:rsidR="00EB2AC3">
        <w:rPr>
          <w:rFonts w:ascii="Times New Roman" w:hAnsi="Times New Roman" w:cs="Times New Roman"/>
          <w:sz w:val="24"/>
          <w:szCs w:val="24"/>
        </w:rPr>
        <w:t>.</w:t>
      </w:r>
    </w:p>
    <w:p w:rsidR="00D60C2B" w:rsidRDefault="007A3F29" w:rsidP="00D60C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Циркуль имеет двойное значение. Во-первых, это инструмент для черчения окружностей и дуг, использованный в математике, черчении. И, во-вторых, образовавшая окружность – это солнце.  Ведь у</w:t>
      </w:r>
      <w:r w:rsidRPr="00D30CC9">
        <w:rPr>
          <w:rFonts w:ascii="Times New Roman" w:hAnsi="Times New Roman" w:cs="Times New Roman"/>
          <w:sz w:val="24"/>
          <w:szCs w:val="24"/>
        </w:rPr>
        <w:t xml:space="preserve">ченье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30CC9">
        <w:rPr>
          <w:rFonts w:ascii="Times New Roman" w:hAnsi="Times New Roman" w:cs="Times New Roman"/>
          <w:sz w:val="24"/>
          <w:szCs w:val="24"/>
        </w:rPr>
        <w:t xml:space="preserve"> свет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68487E">
        <w:rPr>
          <w:rFonts w:ascii="Times New Roman" w:hAnsi="Times New Roman" w:cs="Times New Roman"/>
          <w:sz w:val="24"/>
          <w:szCs w:val="24"/>
        </w:rPr>
        <w:t xml:space="preserve">Здесь посажены: </w:t>
      </w:r>
      <w:proofErr w:type="spellStart"/>
      <w:r w:rsidR="0068487E">
        <w:rPr>
          <w:rFonts w:ascii="Times New Roman" w:hAnsi="Times New Roman" w:cs="Times New Roman"/>
          <w:sz w:val="24"/>
          <w:szCs w:val="24"/>
        </w:rPr>
        <w:t>гелениум</w:t>
      </w:r>
      <w:proofErr w:type="spellEnd"/>
      <w:r w:rsidR="0068487E">
        <w:rPr>
          <w:rFonts w:ascii="Times New Roman" w:hAnsi="Times New Roman" w:cs="Times New Roman"/>
          <w:sz w:val="24"/>
          <w:szCs w:val="24"/>
        </w:rPr>
        <w:t xml:space="preserve"> желтый, рудбекия. </w:t>
      </w:r>
      <w:r w:rsidR="001638C9">
        <w:rPr>
          <w:rFonts w:ascii="Times New Roman" w:hAnsi="Times New Roman" w:cs="Times New Roman"/>
          <w:sz w:val="24"/>
          <w:szCs w:val="24"/>
        </w:rPr>
        <w:t>Квадратные деревянные кашпо – означают детские кубики с цифрами.</w:t>
      </w:r>
      <w:r w:rsidR="000C4295">
        <w:rPr>
          <w:rFonts w:ascii="Times New Roman" w:hAnsi="Times New Roman" w:cs="Times New Roman"/>
          <w:sz w:val="24"/>
          <w:szCs w:val="24"/>
        </w:rPr>
        <w:t xml:space="preserve"> Объект счеты - п</w:t>
      </w:r>
      <w:r w:rsidR="000C4295" w:rsidRPr="000C4295">
        <w:rPr>
          <w:rFonts w:ascii="Times New Roman" w:hAnsi="Times New Roman" w:cs="Times New Roman"/>
          <w:sz w:val="24"/>
          <w:szCs w:val="24"/>
        </w:rPr>
        <w:t>редставля</w:t>
      </w:r>
      <w:r w:rsidR="000C4295">
        <w:rPr>
          <w:rFonts w:ascii="Times New Roman" w:hAnsi="Times New Roman" w:cs="Times New Roman"/>
          <w:sz w:val="24"/>
          <w:szCs w:val="24"/>
        </w:rPr>
        <w:t>е</w:t>
      </w:r>
      <w:r w:rsidR="000C4295" w:rsidRPr="000C4295">
        <w:rPr>
          <w:rFonts w:ascii="Times New Roman" w:hAnsi="Times New Roman" w:cs="Times New Roman"/>
          <w:sz w:val="24"/>
          <w:szCs w:val="24"/>
        </w:rPr>
        <w:t>т собой раму, имеющую некоторое количество спиц</w:t>
      </w:r>
      <w:r w:rsidR="000C4295">
        <w:rPr>
          <w:rFonts w:ascii="Times New Roman" w:hAnsi="Times New Roman" w:cs="Times New Roman"/>
          <w:sz w:val="24"/>
          <w:szCs w:val="24"/>
        </w:rPr>
        <w:t xml:space="preserve"> (из натянутого джутового каната)</w:t>
      </w:r>
      <w:r w:rsidR="000C4295" w:rsidRPr="000C4295">
        <w:rPr>
          <w:rFonts w:ascii="Times New Roman" w:hAnsi="Times New Roman" w:cs="Times New Roman"/>
          <w:sz w:val="24"/>
          <w:szCs w:val="24"/>
        </w:rPr>
        <w:t>; на них нанизаны</w:t>
      </w:r>
      <w:r w:rsidR="000C4295">
        <w:rPr>
          <w:rFonts w:ascii="Times New Roman" w:hAnsi="Times New Roman" w:cs="Times New Roman"/>
          <w:sz w:val="24"/>
          <w:szCs w:val="24"/>
        </w:rPr>
        <w:t xml:space="preserve"> деревянные</w:t>
      </w:r>
      <w:r w:rsidR="000C4295" w:rsidRPr="000C4295">
        <w:rPr>
          <w:rFonts w:ascii="Times New Roman" w:hAnsi="Times New Roman" w:cs="Times New Roman"/>
          <w:sz w:val="24"/>
          <w:szCs w:val="24"/>
        </w:rPr>
        <w:t xml:space="preserve"> костяшки, которы</w:t>
      </w:r>
      <w:r w:rsidR="00D60C2B">
        <w:rPr>
          <w:rFonts w:ascii="Times New Roman" w:hAnsi="Times New Roman" w:cs="Times New Roman"/>
          <w:sz w:val="24"/>
          <w:szCs w:val="24"/>
        </w:rPr>
        <w:t xml:space="preserve">е можно с легкостью </w:t>
      </w:r>
      <w:r w:rsidR="004E4A95">
        <w:rPr>
          <w:rFonts w:ascii="Times New Roman" w:hAnsi="Times New Roman" w:cs="Times New Roman"/>
          <w:sz w:val="24"/>
          <w:szCs w:val="24"/>
        </w:rPr>
        <w:t>пере</w:t>
      </w:r>
      <w:r w:rsidR="00D60C2B">
        <w:rPr>
          <w:rFonts w:ascii="Times New Roman" w:hAnsi="Times New Roman" w:cs="Times New Roman"/>
          <w:sz w:val="24"/>
          <w:szCs w:val="24"/>
        </w:rPr>
        <w:t xml:space="preserve">двигать.  </w:t>
      </w:r>
    </w:p>
    <w:p w:rsidR="000C4295" w:rsidRDefault="000C4295" w:rsidP="00520A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3E23" w:rsidRDefault="00473E23" w:rsidP="007A3F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3F29" w:rsidRPr="00D30CC9" w:rsidRDefault="007A3F29" w:rsidP="00BA3B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3F29" w:rsidRPr="00D3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C9"/>
    <w:rsid w:val="000C4295"/>
    <w:rsid w:val="001638C9"/>
    <w:rsid w:val="0018314B"/>
    <w:rsid w:val="00473E23"/>
    <w:rsid w:val="004E4A95"/>
    <w:rsid w:val="00520AE8"/>
    <w:rsid w:val="00546A75"/>
    <w:rsid w:val="0068487E"/>
    <w:rsid w:val="007A3F29"/>
    <w:rsid w:val="00BA3B66"/>
    <w:rsid w:val="00D30CC9"/>
    <w:rsid w:val="00D60C2B"/>
    <w:rsid w:val="00E16DED"/>
    <w:rsid w:val="00EB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3352"/>
  <w15:chartTrackingRefBased/>
  <w15:docId w15:val="{659D0B78-678F-498B-A77F-4CF980D2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11</cp:revision>
  <dcterms:created xsi:type="dcterms:W3CDTF">2021-02-25T07:54:00Z</dcterms:created>
  <dcterms:modified xsi:type="dcterms:W3CDTF">2021-02-25T18:59:00Z</dcterms:modified>
</cp:coreProperties>
</file>