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C8DB" w14:textId="7A9679A0" w:rsidR="005E7A68" w:rsidRPr="0022752E" w:rsidRDefault="00AF14C5" w:rsidP="001C1F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39FC">
        <w:rPr>
          <w:sz w:val="28"/>
          <w:szCs w:val="28"/>
        </w:rPr>
        <w:t>Соприкосновение</w:t>
      </w:r>
      <w:r>
        <w:rPr>
          <w:sz w:val="28"/>
          <w:szCs w:val="28"/>
        </w:rPr>
        <w:t>»</w:t>
      </w:r>
    </w:p>
    <w:p w14:paraId="7C3A5614" w14:textId="40CDEB14" w:rsidR="009D2FA7" w:rsidRPr="00B14D6A" w:rsidRDefault="009D2FA7" w:rsidP="009061DA">
      <w:pPr>
        <w:spacing w:line="276" w:lineRule="auto"/>
        <w:rPr>
          <w:sz w:val="28"/>
          <w:szCs w:val="28"/>
        </w:rPr>
      </w:pPr>
      <w:r w:rsidRPr="00B14D6A">
        <w:rPr>
          <w:sz w:val="28"/>
          <w:szCs w:val="28"/>
        </w:rPr>
        <w:t xml:space="preserve">Куда бы нас не нес круговорот жизни, в сердце </w:t>
      </w:r>
      <w:r w:rsidR="00472152" w:rsidRPr="00B14D6A">
        <w:rPr>
          <w:sz w:val="28"/>
          <w:szCs w:val="28"/>
        </w:rPr>
        <w:t xml:space="preserve">всегда </w:t>
      </w:r>
      <w:r w:rsidRPr="00B14D6A">
        <w:rPr>
          <w:sz w:val="28"/>
          <w:szCs w:val="28"/>
        </w:rPr>
        <w:t>будут храниться мечты, родившиеся в летнюю ночь.</w:t>
      </w:r>
    </w:p>
    <w:p w14:paraId="73A3742D" w14:textId="1540270F" w:rsidR="00AB49F2" w:rsidRPr="00B14D6A" w:rsidRDefault="009D2FA7" w:rsidP="009061DA">
      <w:pPr>
        <w:spacing w:line="276" w:lineRule="auto"/>
        <w:rPr>
          <w:sz w:val="28"/>
          <w:szCs w:val="28"/>
        </w:rPr>
      </w:pPr>
      <w:r w:rsidRPr="00B14D6A">
        <w:rPr>
          <w:sz w:val="28"/>
          <w:szCs w:val="28"/>
        </w:rPr>
        <w:t xml:space="preserve">Сегодня сад станет намного большим, чем формула, сегодня он призван раскрыть человеческую душу. Но речь вовсе не об авторе, а о зрителе. Из таинственного тумана выходит сад с источником-водоворотом, его окружают словно зрители искрящиеся лучи светильников-трубок. </w:t>
      </w:r>
      <w:r w:rsidR="00347196" w:rsidRPr="00B14D6A">
        <w:rPr>
          <w:sz w:val="28"/>
          <w:szCs w:val="28"/>
        </w:rPr>
        <w:t xml:space="preserve">Водоворот становится </w:t>
      </w:r>
      <w:r w:rsidR="005155D7" w:rsidRPr="00B14D6A">
        <w:rPr>
          <w:sz w:val="28"/>
          <w:szCs w:val="28"/>
        </w:rPr>
        <w:t>олицетворением</w:t>
      </w:r>
      <w:r w:rsidR="008B6961" w:rsidRPr="00B14D6A">
        <w:rPr>
          <w:sz w:val="28"/>
          <w:szCs w:val="28"/>
        </w:rPr>
        <w:t xml:space="preserve"> особенного</w:t>
      </w:r>
      <w:r w:rsidR="00347196" w:rsidRPr="00B14D6A">
        <w:rPr>
          <w:sz w:val="28"/>
          <w:szCs w:val="28"/>
        </w:rPr>
        <w:t xml:space="preserve"> мира </w:t>
      </w:r>
      <w:r w:rsidR="008B6961" w:rsidRPr="00B14D6A">
        <w:rPr>
          <w:sz w:val="28"/>
          <w:szCs w:val="28"/>
        </w:rPr>
        <w:t xml:space="preserve">– </w:t>
      </w:r>
      <w:r w:rsidR="00094A95" w:rsidRPr="00B14D6A">
        <w:rPr>
          <w:sz w:val="28"/>
          <w:szCs w:val="28"/>
        </w:rPr>
        <w:t xml:space="preserve">мира </w:t>
      </w:r>
      <w:r w:rsidR="008B6961" w:rsidRPr="00B14D6A">
        <w:rPr>
          <w:sz w:val="28"/>
          <w:szCs w:val="28"/>
        </w:rPr>
        <w:t>внутреннего.</w:t>
      </w:r>
      <w:r w:rsidR="00094A95" w:rsidRPr="00B14D6A">
        <w:rPr>
          <w:sz w:val="28"/>
          <w:szCs w:val="28"/>
        </w:rPr>
        <w:t xml:space="preserve"> Его свитой стали с</w:t>
      </w:r>
      <w:r w:rsidR="00126E44" w:rsidRPr="00B14D6A">
        <w:rPr>
          <w:sz w:val="28"/>
          <w:szCs w:val="28"/>
        </w:rPr>
        <w:t xml:space="preserve">ветлое дерево, камень и </w:t>
      </w:r>
      <w:r w:rsidR="002F4EE6" w:rsidRPr="00B14D6A">
        <w:rPr>
          <w:sz w:val="28"/>
          <w:szCs w:val="28"/>
        </w:rPr>
        <w:t xml:space="preserve">разнообразие </w:t>
      </w:r>
      <w:r w:rsidR="00126E44" w:rsidRPr="00B14D6A">
        <w:rPr>
          <w:sz w:val="28"/>
          <w:szCs w:val="28"/>
        </w:rPr>
        <w:t>с</w:t>
      </w:r>
      <w:r w:rsidR="002F4EE6" w:rsidRPr="00B14D6A">
        <w:rPr>
          <w:sz w:val="28"/>
          <w:szCs w:val="28"/>
        </w:rPr>
        <w:t>е</w:t>
      </w:r>
      <w:r w:rsidR="00126E44" w:rsidRPr="00B14D6A">
        <w:rPr>
          <w:sz w:val="28"/>
          <w:szCs w:val="28"/>
        </w:rPr>
        <w:t>ребри</w:t>
      </w:r>
      <w:r w:rsidR="002F4EE6" w:rsidRPr="00B14D6A">
        <w:rPr>
          <w:sz w:val="28"/>
          <w:szCs w:val="28"/>
        </w:rPr>
        <w:t>стых листьев</w:t>
      </w:r>
      <w:r w:rsidR="00094A95" w:rsidRPr="00B14D6A">
        <w:rPr>
          <w:sz w:val="28"/>
          <w:szCs w:val="28"/>
        </w:rPr>
        <w:t>, которое</w:t>
      </w:r>
      <w:r w:rsidR="002F4EE6" w:rsidRPr="00B14D6A">
        <w:rPr>
          <w:sz w:val="28"/>
          <w:szCs w:val="28"/>
        </w:rPr>
        <w:t xml:space="preserve"> напомина</w:t>
      </w:r>
      <w:r w:rsidR="00094A95" w:rsidRPr="00B14D6A">
        <w:rPr>
          <w:sz w:val="28"/>
          <w:szCs w:val="28"/>
        </w:rPr>
        <w:t>ет</w:t>
      </w:r>
      <w:r w:rsidR="002F4EE6" w:rsidRPr="00B14D6A">
        <w:rPr>
          <w:sz w:val="28"/>
          <w:szCs w:val="28"/>
        </w:rPr>
        <w:t xml:space="preserve"> о южной ночи. </w:t>
      </w:r>
      <w:r w:rsidR="00094A95" w:rsidRPr="00B14D6A">
        <w:rPr>
          <w:sz w:val="28"/>
          <w:szCs w:val="28"/>
        </w:rPr>
        <w:t>С одной стороны сад окружает</w:t>
      </w:r>
      <w:r w:rsidR="00BD0610" w:rsidRPr="00B14D6A">
        <w:rPr>
          <w:sz w:val="28"/>
          <w:szCs w:val="28"/>
        </w:rPr>
        <w:t xml:space="preserve"> стена-дорожка</w:t>
      </w:r>
      <w:r w:rsidR="00094A95" w:rsidRPr="00B14D6A">
        <w:rPr>
          <w:sz w:val="28"/>
          <w:szCs w:val="28"/>
        </w:rPr>
        <w:t xml:space="preserve">, с другой от внешнего мира его отделяют необычные </w:t>
      </w:r>
      <w:r w:rsidR="00BD0610" w:rsidRPr="00B14D6A">
        <w:rPr>
          <w:sz w:val="28"/>
          <w:szCs w:val="28"/>
        </w:rPr>
        <w:t>махровые шалфеи</w:t>
      </w:r>
      <w:r w:rsidR="00F4633E" w:rsidRPr="00B14D6A">
        <w:rPr>
          <w:sz w:val="28"/>
          <w:szCs w:val="28"/>
        </w:rPr>
        <w:t xml:space="preserve"> с вкраплениями оранжевой лапчатки</w:t>
      </w:r>
      <w:r w:rsidR="00094A95" w:rsidRPr="00B14D6A">
        <w:rPr>
          <w:sz w:val="28"/>
          <w:szCs w:val="28"/>
        </w:rPr>
        <w:t xml:space="preserve"> и гравийная дорожка.</w:t>
      </w:r>
      <w:r w:rsidR="00BD0610" w:rsidRPr="00B14D6A">
        <w:rPr>
          <w:sz w:val="28"/>
          <w:szCs w:val="28"/>
        </w:rPr>
        <w:t xml:space="preserve"> </w:t>
      </w:r>
      <w:r w:rsidR="00AB49F2" w:rsidRPr="00B14D6A">
        <w:rPr>
          <w:sz w:val="28"/>
          <w:szCs w:val="28"/>
        </w:rPr>
        <w:t xml:space="preserve">Останется ли человек в центре событий или ему суждено смотреть на происходящее из-за рощи, как-бы свысока этой стены? </w:t>
      </w:r>
      <w:r w:rsidR="00BD0610" w:rsidRPr="00B14D6A">
        <w:rPr>
          <w:sz w:val="28"/>
          <w:szCs w:val="28"/>
        </w:rPr>
        <w:t xml:space="preserve">Каждый сделает этот выбор для себя сам. </w:t>
      </w:r>
      <w:r w:rsidR="00AB49F2" w:rsidRPr="00B14D6A">
        <w:rPr>
          <w:sz w:val="28"/>
          <w:szCs w:val="28"/>
        </w:rPr>
        <w:t>Разрастающийся полог сумаха обрамляет небо</w:t>
      </w:r>
      <w:r w:rsidR="00BD0610" w:rsidRPr="00B14D6A">
        <w:rPr>
          <w:sz w:val="28"/>
          <w:szCs w:val="28"/>
        </w:rPr>
        <w:t xml:space="preserve">, а растения под ним не спорят с этой умиротворяющей картинкой. Туман расползается к центру сада и погружает в мир </w:t>
      </w:r>
      <w:r w:rsidR="001E0040" w:rsidRPr="00B14D6A">
        <w:rPr>
          <w:sz w:val="28"/>
          <w:szCs w:val="28"/>
        </w:rPr>
        <w:t>мечты и сновидений.</w:t>
      </w:r>
    </w:p>
    <w:p w14:paraId="390A08B6" w14:textId="54A0E8DA" w:rsidR="00AB49F2" w:rsidRPr="00B14D6A" w:rsidRDefault="00AB49F2" w:rsidP="009061DA">
      <w:pPr>
        <w:spacing w:line="276" w:lineRule="auto"/>
        <w:rPr>
          <w:sz w:val="28"/>
          <w:szCs w:val="28"/>
        </w:rPr>
      </w:pPr>
      <w:r w:rsidRPr="00B14D6A">
        <w:rPr>
          <w:sz w:val="28"/>
          <w:szCs w:val="28"/>
        </w:rPr>
        <w:t xml:space="preserve">Что снится этому человеку? Путешествие, в которое он мечтает отправиться? Таинственные места этой планеты? Дворик, в котором он провел детство? </w:t>
      </w:r>
      <w:r w:rsidR="00532D7F" w:rsidRPr="00B14D6A">
        <w:rPr>
          <w:sz w:val="28"/>
          <w:szCs w:val="28"/>
        </w:rPr>
        <w:t>Остави</w:t>
      </w:r>
      <w:r w:rsidR="007927A6" w:rsidRPr="00B14D6A">
        <w:rPr>
          <w:sz w:val="28"/>
          <w:szCs w:val="28"/>
        </w:rPr>
        <w:t>м</w:t>
      </w:r>
      <w:r w:rsidR="00532D7F" w:rsidRPr="00B14D6A">
        <w:rPr>
          <w:sz w:val="28"/>
          <w:szCs w:val="28"/>
        </w:rPr>
        <w:t xml:space="preserve"> же его в эту ночь под присмотр</w:t>
      </w:r>
      <w:r w:rsidR="000750D3">
        <w:rPr>
          <w:sz w:val="28"/>
          <w:szCs w:val="28"/>
        </w:rPr>
        <w:t>ом</w:t>
      </w:r>
      <w:r w:rsidR="00532D7F" w:rsidRPr="00B14D6A">
        <w:rPr>
          <w:sz w:val="28"/>
          <w:szCs w:val="28"/>
        </w:rPr>
        <w:t xml:space="preserve"> звезд.</w:t>
      </w:r>
      <w:bookmarkStart w:id="0" w:name="_GoBack"/>
      <w:bookmarkEnd w:id="0"/>
    </w:p>
    <w:sectPr w:rsidR="00AB49F2" w:rsidRPr="00B1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E0"/>
    <w:rsid w:val="000750D3"/>
    <w:rsid w:val="0009488F"/>
    <w:rsid w:val="00094A95"/>
    <w:rsid w:val="000C35B1"/>
    <w:rsid w:val="00126E44"/>
    <w:rsid w:val="00170F94"/>
    <w:rsid w:val="001C1F50"/>
    <w:rsid w:val="001E0040"/>
    <w:rsid w:val="00206F82"/>
    <w:rsid w:val="0022752E"/>
    <w:rsid w:val="002718E4"/>
    <w:rsid w:val="002A50ED"/>
    <w:rsid w:val="002F4EE6"/>
    <w:rsid w:val="00347196"/>
    <w:rsid w:val="00472152"/>
    <w:rsid w:val="0047314A"/>
    <w:rsid w:val="004D24C3"/>
    <w:rsid w:val="005155D7"/>
    <w:rsid w:val="00532D7F"/>
    <w:rsid w:val="0057261D"/>
    <w:rsid w:val="005E7A68"/>
    <w:rsid w:val="006050B9"/>
    <w:rsid w:val="00610F45"/>
    <w:rsid w:val="00637A15"/>
    <w:rsid w:val="007927A6"/>
    <w:rsid w:val="007E3CFF"/>
    <w:rsid w:val="00814C19"/>
    <w:rsid w:val="008371E0"/>
    <w:rsid w:val="00851C08"/>
    <w:rsid w:val="008B6961"/>
    <w:rsid w:val="008C3FBF"/>
    <w:rsid w:val="009061DA"/>
    <w:rsid w:val="00927C92"/>
    <w:rsid w:val="00935748"/>
    <w:rsid w:val="009D2FA7"/>
    <w:rsid w:val="00AB49F2"/>
    <w:rsid w:val="00AF14C5"/>
    <w:rsid w:val="00B14D6A"/>
    <w:rsid w:val="00BD0610"/>
    <w:rsid w:val="00D15BD8"/>
    <w:rsid w:val="00D63050"/>
    <w:rsid w:val="00E04B6C"/>
    <w:rsid w:val="00F4633E"/>
    <w:rsid w:val="00FB0826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E74"/>
  <w15:chartTrackingRefBased/>
  <w15:docId w15:val="{502D45CD-96B2-45FE-ADAF-96C373A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92</cp:revision>
  <dcterms:created xsi:type="dcterms:W3CDTF">2022-03-06T19:19:00Z</dcterms:created>
  <dcterms:modified xsi:type="dcterms:W3CDTF">2022-03-09T20:00:00Z</dcterms:modified>
</cp:coreProperties>
</file>