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78" w:rsidRPr="0041313E" w:rsidRDefault="00311078" w:rsidP="00311078">
      <w:pPr>
        <w:jc w:val="center"/>
        <w:rPr>
          <w:rFonts w:ascii="Malgun Gothic Semilight" w:eastAsia="Malgun Gothic Semilight" w:hAnsi="Malgun Gothic Semilight" w:cs="Malgun Gothic Semilight"/>
          <w:sz w:val="32"/>
          <w:szCs w:val="32"/>
        </w:rPr>
      </w:pPr>
      <w:r w:rsidRPr="0041313E">
        <w:rPr>
          <w:rFonts w:ascii="Malgun Gothic Semilight" w:eastAsia="Malgun Gothic Semilight" w:hAnsi="Malgun Gothic Semilight" w:cs="Malgun Gothic Semilight"/>
          <w:i/>
          <w:sz w:val="32"/>
          <w:szCs w:val="32"/>
        </w:rPr>
        <w:t>О</w:t>
      </w:r>
      <w:r w:rsidRPr="0041313E">
        <w:rPr>
          <w:rFonts w:ascii="Malgun Gothic Semilight" w:eastAsia="Malgun Gothic Semilight" w:hAnsi="Malgun Gothic Semilight" w:cs="Malgun Gothic Semilight"/>
          <w:i/>
          <w:sz w:val="32"/>
          <w:szCs w:val="32"/>
        </w:rPr>
        <w:t>писание концепции</w:t>
      </w:r>
    </w:p>
    <w:p w:rsidR="00311078" w:rsidRPr="0041313E" w:rsidRDefault="00311078" w:rsidP="00311078">
      <w:pPr>
        <w:jc w:val="center"/>
        <w:rPr>
          <w:rFonts w:ascii="Malgun Gothic Semilight" w:eastAsia="Malgun Gothic Semilight" w:hAnsi="Malgun Gothic Semilight" w:cs="Malgun Gothic Semilight"/>
          <w:i/>
          <w:sz w:val="32"/>
          <w:szCs w:val="32"/>
        </w:rPr>
      </w:pPr>
      <w:r w:rsidRPr="0041313E">
        <w:rPr>
          <w:rFonts w:ascii="Malgun Gothic Semilight" w:eastAsia="Malgun Gothic Semilight" w:hAnsi="Malgun Gothic Semilight" w:cs="Malgun Gothic Semilight"/>
          <w:sz w:val="32"/>
          <w:szCs w:val="32"/>
        </w:rPr>
        <w:t>Выставочный сад «</w:t>
      </w:r>
      <w:proofErr w:type="spellStart"/>
      <w:r w:rsidRPr="0041313E">
        <w:rPr>
          <w:rFonts w:ascii="Malgun Gothic Semilight" w:eastAsia="Malgun Gothic Semilight" w:hAnsi="Malgun Gothic Semilight" w:cs="Malgun Gothic Semilight"/>
          <w:sz w:val="32"/>
          <w:szCs w:val="32"/>
          <w:lang w:val="en-US"/>
        </w:rPr>
        <w:t>IntraTEMPUS</w:t>
      </w:r>
      <w:proofErr w:type="spellEnd"/>
      <w:r w:rsidRPr="0041313E">
        <w:rPr>
          <w:rFonts w:ascii="Malgun Gothic Semilight" w:eastAsia="Malgun Gothic Semilight" w:hAnsi="Malgun Gothic Semilight" w:cs="Malgun Gothic Semilight"/>
          <w:sz w:val="32"/>
          <w:szCs w:val="32"/>
        </w:rPr>
        <w:t xml:space="preserve">» </w:t>
      </w:r>
      <w:r w:rsidRPr="0041313E">
        <w:rPr>
          <w:rFonts w:ascii="Malgun Gothic Semilight" w:eastAsia="Malgun Gothic Semilight" w:hAnsi="Malgun Gothic Semilight" w:cs="Malgun Gothic Semilight"/>
          <w:sz w:val="32"/>
          <w:szCs w:val="32"/>
        </w:rPr>
        <w:t>(</w:t>
      </w:r>
      <w:r w:rsidRPr="0041313E">
        <w:rPr>
          <w:rFonts w:ascii="Malgun Gothic Semilight" w:eastAsia="Malgun Gothic Semilight" w:hAnsi="Malgun Gothic Semilight" w:cs="Malgun Gothic Semilight"/>
          <w:sz w:val="32"/>
          <w:szCs w:val="32"/>
        </w:rPr>
        <w:t>«Внутри времени</w:t>
      </w:r>
      <w:r w:rsidRPr="0041313E">
        <w:rPr>
          <w:rFonts w:ascii="Malgun Gothic Semilight" w:eastAsia="Malgun Gothic Semilight" w:hAnsi="Malgun Gothic Semilight" w:cs="Malgun Gothic Semilight"/>
          <w:i/>
          <w:sz w:val="32"/>
          <w:szCs w:val="32"/>
        </w:rPr>
        <w:t>»</w:t>
      </w:r>
      <w:r w:rsidRPr="0041313E">
        <w:rPr>
          <w:rFonts w:ascii="Malgun Gothic Semilight" w:eastAsia="Malgun Gothic Semilight" w:hAnsi="Malgun Gothic Semilight" w:cs="Malgun Gothic Semilight"/>
          <w:sz w:val="32"/>
          <w:szCs w:val="32"/>
        </w:rPr>
        <w:t>)</w:t>
      </w:r>
      <w:r w:rsidRPr="0041313E">
        <w:rPr>
          <w:rFonts w:ascii="Malgun Gothic Semilight" w:eastAsia="Malgun Gothic Semilight" w:hAnsi="Malgun Gothic Semilight" w:cs="Malgun Gothic Semilight"/>
          <w:i/>
          <w:sz w:val="32"/>
          <w:szCs w:val="32"/>
        </w:rPr>
        <w:t>.</w:t>
      </w:r>
    </w:p>
    <w:p w:rsidR="00311078" w:rsidRPr="0041313E" w:rsidRDefault="00311078" w:rsidP="0098643B">
      <w:pPr>
        <w:jc w:val="both"/>
        <w:rPr>
          <w:rFonts w:ascii="Malgun Gothic Semilight" w:eastAsia="Malgun Gothic Semilight" w:hAnsi="Malgun Gothic Semilight" w:cs="Malgun Gothic Semilight"/>
        </w:rPr>
      </w:pPr>
    </w:p>
    <w:p w:rsidR="00311078" w:rsidRPr="0041313E" w:rsidRDefault="00311078" w:rsidP="0098643B">
      <w:pPr>
        <w:jc w:val="both"/>
        <w:rPr>
          <w:rFonts w:ascii="Malgun Gothic Semilight" w:eastAsia="Malgun Gothic Semilight" w:hAnsi="Malgun Gothic Semilight" w:cs="Malgun Gothic Semilight"/>
        </w:rPr>
      </w:pPr>
      <w:r w:rsidRPr="0041313E">
        <w:rPr>
          <w:rFonts w:ascii="Malgun Gothic Semilight" w:eastAsia="Malgun Gothic Semilight" w:hAnsi="Malgun Gothic Semilight" w:cs="Malgun Gothic Semilight"/>
        </w:rPr>
        <w:t>Погружаясь в сон, человек теряет связь со всеми ф</w:t>
      </w:r>
      <w:bookmarkStart w:id="0" w:name="_GoBack"/>
      <w:bookmarkEnd w:id="0"/>
      <w:r w:rsidRPr="0041313E">
        <w:rPr>
          <w:rFonts w:ascii="Malgun Gothic Semilight" w:eastAsia="Malgun Gothic Semilight" w:hAnsi="Malgun Gothic Semilight" w:cs="Malgun Gothic Semilight"/>
        </w:rPr>
        <w:t>изическими измерениями, в том числе и со временем.</w:t>
      </w:r>
      <w:r w:rsidRPr="0041313E">
        <w:rPr>
          <w:rFonts w:ascii="Malgun Gothic Semilight" w:eastAsia="Malgun Gothic Semilight" w:hAnsi="Malgun Gothic Semilight" w:cs="Malgun Gothic Semilight"/>
        </w:rPr>
        <w:t xml:space="preserve"> Входя в состояние сновидения, мы оказываемся внутри времени и время находится внутри нас. </w:t>
      </w:r>
      <w:r w:rsidR="00AC68B2" w:rsidRPr="0041313E">
        <w:rPr>
          <w:rFonts w:ascii="Malgun Gothic Semilight" w:eastAsia="Malgun Gothic Semilight" w:hAnsi="Malgun Gothic Semilight" w:cs="Malgun Gothic Semilight"/>
        </w:rPr>
        <w:t>В</w:t>
      </w:r>
      <w:r w:rsidRPr="0041313E">
        <w:rPr>
          <w:rFonts w:ascii="Malgun Gothic Semilight" w:eastAsia="Malgun Gothic Semilight" w:hAnsi="Malgun Gothic Semilight" w:cs="Malgun Gothic Semilight"/>
        </w:rPr>
        <w:t xml:space="preserve">се </w:t>
      </w:r>
      <w:r w:rsidR="00AC68B2" w:rsidRPr="0041313E">
        <w:rPr>
          <w:rFonts w:ascii="Malgun Gothic Semilight" w:eastAsia="Malgun Gothic Semilight" w:hAnsi="Malgun Gothic Semilight" w:cs="Malgun Gothic Semilight"/>
        </w:rPr>
        <w:t xml:space="preserve">начинает происходить по совсем другим законам: стираются границы, нарушается восприятие, а человеческие </w:t>
      </w:r>
      <w:r w:rsidR="00AC68B2" w:rsidRPr="0041313E">
        <w:rPr>
          <w:rFonts w:ascii="Malgun Gothic Semilight" w:eastAsia="Malgun Gothic Semilight" w:hAnsi="Malgun Gothic Semilight" w:cs="Malgun Gothic Semilight"/>
        </w:rPr>
        <w:t xml:space="preserve">возможности не ограничены ничем, кроме </w:t>
      </w:r>
      <w:r w:rsidR="00AC68B2" w:rsidRPr="0041313E">
        <w:rPr>
          <w:rFonts w:ascii="Malgun Gothic Semilight" w:eastAsia="Malgun Gothic Semilight" w:hAnsi="Malgun Gothic Semilight" w:cs="Malgun Gothic Semilight"/>
        </w:rPr>
        <w:t>своих убеждений.</w:t>
      </w:r>
    </w:p>
    <w:p w:rsidR="0098643B" w:rsidRPr="0041313E" w:rsidRDefault="00C400E2" w:rsidP="0098643B">
      <w:pPr>
        <w:jc w:val="both"/>
        <w:rPr>
          <w:rFonts w:ascii="Malgun Gothic Semilight" w:eastAsia="Malgun Gothic Semilight" w:hAnsi="Malgun Gothic Semilight" w:cs="Malgun Gothic Semilight"/>
        </w:rPr>
      </w:pPr>
      <w:r w:rsidRPr="0041313E">
        <w:rPr>
          <w:rFonts w:ascii="Malgun Gothic Semilight" w:eastAsia="Malgun Gothic Semilight" w:hAnsi="Malgun Gothic Semilight" w:cs="Malgun Gothic Semilight"/>
        </w:rPr>
        <w:t>Входя в это сказочное место</w:t>
      </w:r>
      <w:r w:rsidR="0098643B" w:rsidRPr="0041313E">
        <w:rPr>
          <w:rFonts w:ascii="Malgun Gothic Semilight" w:eastAsia="Malgun Gothic Semilight" w:hAnsi="Malgun Gothic Semilight" w:cs="Malgun Gothic Semilight"/>
        </w:rPr>
        <w:t xml:space="preserve">, мы попадаем в 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первую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зону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, самую периферийную - человеческую, где все подчеркнуто нарушено, изменено человеком, культурой и вторичной сукцессией. Там пионерная растительность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и 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культурные артефакты. 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Д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альше, к центру, начинается сгущение волшебства, нарастает "Лес", появляются всякие странные растения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и 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плоды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.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В эпицентре безумия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- водоем-зеркало, где человеку, заглянувшему в него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или в 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столбы-зеркала - </w:t>
      </w:r>
      <w:proofErr w:type="spellStart"/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призматроны</w:t>
      </w:r>
      <w:proofErr w:type="spellEnd"/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, предоставляется возможность трансформации и выхода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. 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Гравийная дорожка налево вверх 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позволяет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углубиться в таинственный лес со странными </w:t>
      </w:r>
      <w:proofErr w:type="spellStart"/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фасолинами-вигной</w:t>
      </w:r>
      <w:proofErr w:type="spellEnd"/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в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"огороде"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 xml:space="preserve"> 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и перьями эльфийской капусты</w:t>
      </w:r>
      <w:r w:rsidR="0098643B" w:rsidRPr="0041313E">
        <w:rPr>
          <w:rFonts w:ascii="Malgun Gothic Semilight" w:eastAsia="Malgun Gothic Semilight" w:hAnsi="Malgun Gothic Semilight" w:cs="Malgun Gothic Semilight"/>
          <w:color w:val="000000"/>
          <w:shd w:val="clear" w:color="auto" w:fill="FFFFFF"/>
        </w:rPr>
        <w:t>.</w:t>
      </w:r>
    </w:p>
    <w:p w:rsidR="004266B7" w:rsidRPr="0041313E" w:rsidRDefault="004266B7">
      <w:pPr>
        <w:rPr>
          <w:rFonts w:ascii="Malgun Gothic Semilight" w:eastAsia="Malgun Gothic Semilight" w:hAnsi="Malgun Gothic Semilight" w:cs="Malgun Gothic Semilight"/>
        </w:rPr>
      </w:pPr>
    </w:p>
    <w:sectPr w:rsidR="004266B7" w:rsidRPr="0041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60AB"/>
    <w:multiLevelType w:val="hybridMultilevel"/>
    <w:tmpl w:val="F0DA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B7"/>
    <w:rsid w:val="00054649"/>
    <w:rsid w:val="002626CC"/>
    <w:rsid w:val="00311078"/>
    <w:rsid w:val="0041313E"/>
    <w:rsid w:val="004266B7"/>
    <w:rsid w:val="005E13E1"/>
    <w:rsid w:val="0098643B"/>
    <w:rsid w:val="00AC68B2"/>
    <w:rsid w:val="00C400E2"/>
    <w:rsid w:val="00F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191A"/>
  <w15:chartTrackingRefBased/>
  <w15:docId w15:val="{3CD27103-7782-4A97-89CF-BCEC953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1</cp:lastModifiedBy>
  <cp:revision>2</cp:revision>
  <dcterms:created xsi:type="dcterms:W3CDTF">2022-03-10T05:22:00Z</dcterms:created>
  <dcterms:modified xsi:type="dcterms:W3CDTF">2022-03-10T13:04:00Z</dcterms:modified>
</cp:coreProperties>
</file>