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5889D" w14:textId="326F9495" w:rsidR="001923E8" w:rsidRDefault="001923E8">
      <w:r>
        <w:t>Используемые материалы:</w:t>
      </w:r>
    </w:p>
    <w:p w14:paraId="7DA3D6FE" w14:textId="117BB753" w:rsidR="001923E8" w:rsidRDefault="001923E8"/>
    <w:p w14:paraId="5234B81A" w14:textId="29404BDC" w:rsidR="001923E8" w:rsidRDefault="001923E8">
      <w:r>
        <w:t>Древесина «состаренная»</w:t>
      </w:r>
    </w:p>
    <w:p w14:paraId="22AB0C1E" w14:textId="0F702E07" w:rsidR="001923E8" w:rsidRDefault="001923E8">
      <w:r>
        <w:t>Плитняк пиленный Ростовский</w:t>
      </w:r>
    </w:p>
    <w:p w14:paraId="5DA27B56" w14:textId="57642C5F" w:rsidR="001923E8" w:rsidRDefault="001923E8">
      <w:r>
        <w:t>Галька светлая</w:t>
      </w:r>
    </w:p>
    <w:p w14:paraId="39070F94" w14:textId="598F624D" w:rsidR="001923E8" w:rsidRDefault="001923E8">
      <w:proofErr w:type="spellStart"/>
      <w:r>
        <w:t>Маф</w:t>
      </w:r>
      <w:proofErr w:type="spellEnd"/>
      <w:r>
        <w:t>: Высушенное дерево</w:t>
      </w:r>
    </w:p>
    <w:p w14:paraId="6CBB1C28" w14:textId="6BCE507D" w:rsidR="001923E8" w:rsidRDefault="001923E8">
      <w:r>
        <w:t>Металлические бордюры</w:t>
      </w:r>
    </w:p>
    <w:p w14:paraId="4AE90CC6" w14:textId="699BE6DD" w:rsidR="001923E8" w:rsidRDefault="001923E8"/>
    <w:p w14:paraId="1CF48B72" w14:textId="587015F7" w:rsidR="001923E8" w:rsidRDefault="001923E8">
      <w:r>
        <w:t>Используемые растения:</w:t>
      </w:r>
    </w:p>
    <w:p w14:paraId="5F078144" w14:textId="3DF6F40E" w:rsidR="001923E8" w:rsidRDefault="001923E8"/>
    <w:p w14:paraId="45FD9B92" w14:textId="4EA636C1" w:rsidR="001923E8" w:rsidRDefault="001923E8">
      <w:r>
        <w:t>Пузыреплодник «</w:t>
      </w:r>
      <w:r>
        <w:rPr>
          <w:lang w:val="en-US"/>
        </w:rPr>
        <w:t>Diablo</w:t>
      </w:r>
      <w:r>
        <w:t>» для изгородей</w:t>
      </w:r>
    </w:p>
    <w:p w14:paraId="181B4989" w14:textId="061E7EF7" w:rsidR="001923E8" w:rsidRDefault="001923E8">
      <w:r>
        <w:t xml:space="preserve">Котовник </w:t>
      </w:r>
      <w:proofErr w:type="spellStart"/>
      <w:r>
        <w:t>Фассена</w:t>
      </w:r>
      <w:proofErr w:type="spellEnd"/>
    </w:p>
    <w:p w14:paraId="5AF980BA" w14:textId="77D69AC0" w:rsidR="001923E8" w:rsidRDefault="001923E8">
      <w:r>
        <w:t xml:space="preserve">Полынь </w:t>
      </w:r>
      <w:proofErr w:type="spellStart"/>
      <w:r>
        <w:t>Стеллера</w:t>
      </w:r>
      <w:proofErr w:type="spellEnd"/>
    </w:p>
    <w:p w14:paraId="7EFBB0FB" w14:textId="54F58980" w:rsidR="001923E8" w:rsidRPr="001923E8" w:rsidRDefault="001923E8">
      <w:r>
        <w:t xml:space="preserve">Виноград </w:t>
      </w:r>
      <w:proofErr w:type="spellStart"/>
      <w:r>
        <w:t>Девечий</w:t>
      </w:r>
      <w:proofErr w:type="spellEnd"/>
      <w:r>
        <w:t>.</w:t>
      </w:r>
    </w:p>
    <w:sectPr w:rsidR="001923E8" w:rsidRPr="00192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3E8"/>
    <w:rsid w:val="0019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2C282"/>
  <w15:chartTrackingRefBased/>
  <w15:docId w15:val="{83EEBE53-263F-4CEE-BC43-E764E7878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2022-03-02T11:08:00Z</dcterms:created>
  <dcterms:modified xsi:type="dcterms:W3CDTF">2022-03-02T11:11:00Z</dcterms:modified>
</cp:coreProperties>
</file>