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E6D8" w14:textId="77777777" w:rsidR="00013D1F" w:rsidRPr="00013D1F" w:rsidRDefault="00013D1F" w:rsidP="00AE5D62">
      <w:pPr>
        <w:pStyle w:val="im-mess"/>
        <w:spacing w:before="0" w:beforeAutospacing="0" w:after="60" w:afterAutospacing="0" w:line="360" w:lineRule="auto"/>
        <w:ind w:right="60"/>
        <w:rPr>
          <w:rFonts w:ascii="Arial" w:hAnsi="Arial" w:cs="Arial"/>
          <w:color w:val="000000"/>
          <w:sz w:val="28"/>
          <w:szCs w:val="28"/>
        </w:rPr>
      </w:pPr>
    </w:p>
    <w:p w14:paraId="06ADD9E2" w14:textId="46C3EC4C" w:rsidR="00013D1F" w:rsidRPr="00013D1F" w:rsidRDefault="00013D1F" w:rsidP="00AE5D6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1A1A1A"/>
          <w:sz w:val="28"/>
          <w:szCs w:val="28"/>
          <w:lang w:eastAsia="ru-RU"/>
        </w:rPr>
      </w:pPr>
      <w:r w:rsidRPr="00013D1F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Название сада </w:t>
      </w:r>
      <w:r w:rsidRPr="00013D1F">
        <w:rPr>
          <w:rFonts w:ascii="Arial" w:eastAsia="Times New Roman" w:hAnsi="Arial" w:cs="Arial"/>
          <w:b/>
          <w:bCs/>
          <w:color w:val="1A1A1A"/>
          <w:sz w:val="28"/>
          <w:szCs w:val="28"/>
          <w:lang w:eastAsia="ru-RU"/>
        </w:rPr>
        <w:t>«Сказ северного края»</w:t>
      </w:r>
    </w:p>
    <w:p w14:paraId="568C61C8" w14:textId="77777777" w:rsidR="00013D1F" w:rsidRPr="00013D1F" w:rsidRDefault="00013D1F" w:rsidP="00AE5D6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013D1F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Номинация: </w:t>
      </w:r>
      <w:r w:rsidRPr="00013D1F">
        <w:rPr>
          <w:rFonts w:ascii="Arial" w:eastAsia="Times New Roman" w:hAnsi="Arial" w:cs="Arial"/>
          <w:b/>
          <w:bCs/>
          <w:color w:val="1A1A1A"/>
          <w:sz w:val="28"/>
          <w:szCs w:val="28"/>
          <w:lang w:eastAsia="ru-RU"/>
        </w:rPr>
        <w:t>профессионалы</w:t>
      </w:r>
    </w:p>
    <w:p w14:paraId="31023831" w14:textId="1CF94EFC" w:rsidR="00013D1F" w:rsidRPr="00013D1F" w:rsidRDefault="00013D1F" w:rsidP="00AE5D6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013D1F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Площадь: 100 м2 (8х12,5 м)</w:t>
      </w:r>
    </w:p>
    <w:p w14:paraId="3B1460A1" w14:textId="77777777" w:rsidR="00013D1F" w:rsidRPr="00013D1F" w:rsidRDefault="00013D1F" w:rsidP="00AE5D62">
      <w:pPr>
        <w:pStyle w:val="im-mess"/>
        <w:spacing w:after="60" w:line="360" w:lineRule="auto"/>
        <w:ind w:right="60"/>
        <w:rPr>
          <w:rFonts w:ascii="Arial" w:hAnsi="Arial" w:cs="Arial"/>
          <w:i/>
          <w:iCs/>
          <w:color w:val="000000"/>
          <w:sz w:val="28"/>
          <w:szCs w:val="28"/>
        </w:rPr>
      </w:pPr>
      <w:r w:rsidRPr="00013D1F">
        <w:rPr>
          <w:rFonts w:ascii="Arial" w:hAnsi="Arial" w:cs="Arial"/>
          <w:i/>
          <w:iCs/>
          <w:color w:val="000000"/>
          <w:sz w:val="28"/>
          <w:szCs w:val="28"/>
        </w:rPr>
        <w:t>Лето уйдёт. Скосит травы, уронит яблоки с веток. Яблоки упадут звонко и туго. Рассыплются красным, закатным. Лето погасит их сумерками. Заглушит сквозняками щебет и стрёкот жаркого дня. Соберёт с листьев яркость, истончит, надорвёт прожилки. Высушит травы и обдаст сыростью поздний рассвет. Лето оглянется через плечо в дверной проём, обагренный красным наличником. Там всколыхнутся стебли чуждого ему цвета. Прошелестят обыденным светом. Заденут брусничные бутоны. Задуют огонь в печи — и станет теплее. И Лето застынет, задержится, шагнёт обратно в проём. Лето останется. Ещё на чуть-чуть. Коснётся цветов, которых нельзя. Прошумит по ним ветром негаснущим и негасящим. Согреет и согреется сам.</w:t>
      </w:r>
    </w:p>
    <w:p w14:paraId="2F64BE5A" w14:textId="1FF5075E" w:rsidR="00020748" w:rsidRPr="00013D1F" w:rsidRDefault="00013D1F" w:rsidP="00AE5D62">
      <w:pPr>
        <w:pStyle w:val="im-mess"/>
        <w:spacing w:after="60" w:line="360" w:lineRule="auto"/>
        <w:ind w:right="60"/>
        <w:rPr>
          <w:rFonts w:ascii="Arial" w:hAnsi="Arial" w:cs="Arial"/>
          <w:i/>
          <w:iCs/>
          <w:color w:val="000000"/>
          <w:sz w:val="28"/>
          <w:szCs w:val="28"/>
        </w:rPr>
      </w:pPr>
      <w:r w:rsidRPr="00013D1F">
        <w:rPr>
          <w:rFonts w:ascii="Arial" w:hAnsi="Arial" w:cs="Arial"/>
          <w:i/>
          <w:iCs/>
          <w:color w:val="000000"/>
          <w:sz w:val="28"/>
          <w:szCs w:val="28"/>
        </w:rPr>
        <w:t>И они с Осенью — на чуть-чуть — притворятся, что возвращение его возможно. Что возможна их одновременность.</w:t>
      </w:r>
    </w:p>
    <w:p w14:paraId="16285A52" w14:textId="77777777" w:rsidR="00013D1F" w:rsidRPr="00013D1F" w:rsidRDefault="00013D1F" w:rsidP="00AE5D62">
      <w:pPr>
        <w:pStyle w:val="im-mess"/>
        <w:spacing w:after="60" w:line="360" w:lineRule="auto"/>
        <w:ind w:right="60"/>
        <w:rPr>
          <w:rFonts w:ascii="Arial" w:hAnsi="Arial" w:cs="Arial"/>
          <w:color w:val="000000"/>
          <w:sz w:val="28"/>
          <w:szCs w:val="28"/>
        </w:rPr>
      </w:pPr>
    </w:p>
    <w:p w14:paraId="69AFD91A" w14:textId="457BA2DA" w:rsidR="00A4443B" w:rsidRPr="00013D1F" w:rsidRDefault="00A4443B" w:rsidP="00AE5D62">
      <w:pPr>
        <w:pStyle w:val="im-mess"/>
        <w:spacing w:before="0" w:beforeAutospacing="0" w:after="60" w:afterAutospacing="0" w:line="360" w:lineRule="auto"/>
        <w:ind w:right="60"/>
        <w:rPr>
          <w:rFonts w:ascii="Arial" w:hAnsi="Arial" w:cs="Arial"/>
          <w:color w:val="000000"/>
          <w:sz w:val="28"/>
          <w:szCs w:val="28"/>
        </w:rPr>
      </w:pPr>
      <w:r w:rsidRPr="00013D1F">
        <w:rPr>
          <w:rFonts w:ascii="Arial" w:hAnsi="Arial" w:cs="Arial"/>
          <w:color w:val="000000"/>
          <w:sz w:val="28"/>
          <w:szCs w:val="28"/>
        </w:rPr>
        <w:t xml:space="preserve">В основе концепции нашего сада </w:t>
      </w:r>
      <w:r w:rsidR="00013D1F" w:rsidRPr="00013D1F">
        <w:rPr>
          <w:rFonts w:ascii="Arial" w:hAnsi="Arial" w:cs="Arial"/>
          <w:color w:val="000000"/>
          <w:sz w:val="28"/>
          <w:szCs w:val="28"/>
        </w:rPr>
        <w:t xml:space="preserve">легла </w:t>
      </w:r>
      <w:r w:rsidRPr="00013D1F">
        <w:rPr>
          <w:rFonts w:ascii="Arial" w:hAnsi="Arial" w:cs="Arial"/>
          <w:color w:val="000000"/>
          <w:sz w:val="28"/>
          <w:szCs w:val="28"/>
        </w:rPr>
        <w:t>притча-сказ о невозможности любви между Летом и Осенью.</w:t>
      </w:r>
    </w:p>
    <w:p w14:paraId="2A862F34" w14:textId="7AE27F70" w:rsidR="0071026C" w:rsidRPr="00013D1F" w:rsidRDefault="00020748" w:rsidP="00AE5D62">
      <w:pPr>
        <w:pStyle w:val="im-mess"/>
        <w:spacing w:after="60" w:line="360" w:lineRule="auto"/>
        <w:ind w:right="60"/>
        <w:rPr>
          <w:rFonts w:ascii="Arial" w:hAnsi="Arial" w:cs="Arial"/>
          <w:color w:val="000000"/>
          <w:sz w:val="28"/>
          <w:szCs w:val="28"/>
        </w:rPr>
      </w:pPr>
      <w:r w:rsidRPr="00013D1F">
        <w:rPr>
          <w:rFonts w:ascii="Arial" w:hAnsi="Arial" w:cs="Arial"/>
          <w:color w:val="000000"/>
          <w:sz w:val="28"/>
          <w:szCs w:val="28"/>
        </w:rPr>
        <w:t xml:space="preserve">Мы </w:t>
      </w:r>
      <w:r w:rsidR="0071026C" w:rsidRPr="00013D1F">
        <w:rPr>
          <w:rFonts w:ascii="Arial" w:hAnsi="Arial" w:cs="Arial"/>
          <w:color w:val="000000"/>
          <w:sz w:val="28"/>
          <w:szCs w:val="28"/>
        </w:rPr>
        <w:t xml:space="preserve">представили времена года как влюбленных, которые могут встретиться лишь на краткий миг – миг </w:t>
      </w:r>
      <w:r w:rsidR="00FA242F">
        <w:rPr>
          <w:rFonts w:ascii="Arial" w:hAnsi="Arial" w:cs="Arial"/>
          <w:b/>
          <w:bCs/>
          <w:color w:val="000000"/>
          <w:sz w:val="28"/>
          <w:szCs w:val="28"/>
        </w:rPr>
        <w:t>Б</w:t>
      </w:r>
      <w:r w:rsidR="0071026C" w:rsidRPr="00FA242F">
        <w:rPr>
          <w:rFonts w:ascii="Arial" w:hAnsi="Arial" w:cs="Arial"/>
          <w:b/>
          <w:bCs/>
          <w:color w:val="000000"/>
          <w:sz w:val="28"/>
          <w:szCs w:val="28"/>
        </w:rPr>
        <w:t>абьего лета</w:t>
      </w:r>
      <w:r w:rsidR="0071026C" w:rsidRPr="00013D1F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7FFF48BD" w14:textId="4E7E1C5E" w:rsidR="0071026C" w:rsidRPr="00013D1F" w:rsidRDefault="0071026C" w:rsidP="00AE5D62">
      <w:pPr>
        <w:pStyle w:val="im-mess"/>
        <w:spacing w:before="0" w:beforeAutospacing="0" w:after="60" w:afterAutospacing="0" w:line="360" w:lineRule="auto"/>
        <w:ind w:right="60"/>
        <w:rPr>
          <w:rFonts w:ascii="Arial" w:hAnsi="Arial" w:cs="Arial"/>
          <w:color w:val="000000"/>
          <w:sz w:val="28"/>
          <w:szCs w:val="28"/>
        </w:rPr>
      </w:pPr>
      <w:r w:rsidRPr="00013D1F">
        <w:rPr>
          <w:rFonts w:ascii="Arial" w:hAnsi="Arial" w:cs="Arial"/>
          <w:color w:val="000000"/>
          <w:sz w:val="28"/>
          <w:szCs w:val="28"/>
        </w:rPr>
        <w:t>Прямоугольный участок сада разделен на две половины: «</w:t>
      </w:r>
      <w:r w:rsidR="00C96FFA" w:rsidRPr="00013D1F">
        <w:rPr>
          <w:rFonts w:ascii="Arial" w:hAnsi="Arial" w:cs="Arial"/>
          <w:color w:val="000000"/>
          <w:sz w:val="28"/>
          <w:szCs w:val="28"/>
        </w:rPr>
        <w:t>Лета</w:t>
      </w:r>
      <w:r w:rsidRPr="00013D1F">
        <w:rPr>
          <w:rFonts w:ascii="Arial" w:hAnsi="Arial" w:cs="Arial"/>
          <w:color w:val="000000"/>
          <w:sz w:val="28"/>
          <w:szCs w:val="28"/>
        </w:rPr>
        <w:t>» и «</w:t>
      </w:r>
      <w:r w:rsidR="00C96FFA" w:rsidRPr="00013D1F">
        <w:rPr>
          <w:rFonts w:ascii="Arial" w:hAnsi="Arial" w:cs="Arial"/>
          <w:color w:val="000000"/>
          <w:sz w:val="28"/>
          <w:szCs w:val="28"/>
        </w:rPr>
        <w:t>О</w:t>
      </w:r>
      <w:r w:rsidRPr="00013D1F">
        <w:rPr>
          <w:rFonts w:ascii="Arial" w:hAnsi="Arial" w:cs="Arial"/>
          <w:color w:val="000000"/>
          <w:sz w:val="28"/>
          <w:szCs w:val="28"/>
        </w:rPr>
        <w:t xml:space="preserve">сени». </w:t>
      </w:r>
    </w:p>
    <w:p w14:paraId="44A26C85" w14:textId="10C56DB7" w:rsidR="0071026C" w:rsidRPr="00013D1F" w:rsidRDefault="0071026C" w:rsidP="00AE5D62">
      <w:pPr>
        <w:pStyle w:val="im-mess"/>
        <w:spacing w:after="60" w:line="360" w:lineRule="auto"/>
        <w:ind w:right="60"/>
        <w:rPr>
          <w:rFonts w:ascii="Arial" w:hAnsi="Arial" w:cs="Arial"/>
          <w:color w:val="000000"/>
          <w:sz w:val="28"/>
          <w:szCs w:val="28"/>
        </w:rPr>
      </w:pPr>
      <w:r w:rsidRPr="00013D1F">
        <w:rPr>
          <w:rFonts w:ascii="Arial" w:hAnsi="Arial" w:cs="Arial"/>
          <w:color w:val="000000"/>
          <w:sz w:val="28"/>
          <w:szCs w:val="28"/>
        </w:rPr>
        <w:lastRenderedPageBreak/>
        <w:t xml:space="preserve">В саду «Лета» зеленый газон и яблони с красными плодами. Яблоня - очень выразительное дерево, она символизирует не только «русский сад», но и рай на земле. </w:t>
      </w:r>
    </w:p>
    <w:p w14:paraId="010EC9AB" w14:textId="69FBEE90" w:rsidR="00C96FFA" w:rsidRPr="00013D1F" w:rsidRDefault="00C96FFA" w:rsidP="00AE5D62">
      <w:pPr>
        <w:pStyle w:val="im-mess"/>
        <w:spacing w:after="60" w:line="360" w:lineRule="auto"/>
        <w:ind w:right="60"/>
        <w:jc w:val="both"/>
        <w:rPr>
          <w:rFonts w:ascii="Arial" w:hAnsi="Arial" w:cs="Arial"/>
          <w:color w:val="000000"/>
          <w:sz w:val="28"/>
          <w:szCs w:val="28"/>
        </w:rPr>
      </w:pPr>
      <w:r w:rsidRPr="00013D1F">
        <w:rPr>
          <w:rFonts w:ascii="Arial" w:hAnsi="Arial" w:cs="Arial"/>
          <w:color w:val="000000"/>
          <w:sz w:val="28"/>
          <w:szCs w:val="28"/>
        </w:rPr>
        <w:t>В саду «Осени» красивые золотистые злаки, которые покачиваются от легкого дуновения ветра, создавая шелест и давая ландшафту ощущения легкости, динамики и жизни.</w:t>
      </w:r>
    </w:p>
    <w:p w14:paraId="435B026B" w14:textId="4853D4C4" w:rsidR="003569EE" w:rsidRPr="00013D1F" w:rsidRDefault="00C96FFA" w:rsidP="00131D4E">
      <w:pPr>
        <w:pStyle w:val="im-mess"/>
        <w:spacing w:before="0" w:beforeAutospacing="0" w:after="60" w:afterAutospacing="0" w:line="360" w:lineRule="auto"/>
        <w:ind w:right="60"/>
        <w:rPr>
          <w:rFonts w:ascii="Arial" w:hAnsi="Arial" w:cs="Arial"/>
          <w:color w:val="000000"/>
          <w:sz w:val="28"/>
          <w:szCs w:val="28"/>
        </w:rPr>
      </w:pPr>
      <w:r w:rsidRPr="00013D1F">
        <w:rPr>
          <w:rFonts w:ascii="Arial" w:hAnsi="Arial" w:cs="Arial"/>
          <w:color w:val="000000"/>
          <w:sz w:val="28"/>
          <w:szCs w:val="28"/>
        </w:rPr>
        <w:t>Две половины сада связывает дорожка из гравия</w:t>
      </w:r>
      <w:r w:rsidR="007554BD" w:rsidRPr="00013D1F">
        <w:rPr>
          <w:rFonts w:ascii="Arial" w:hAnsi="Arial" w:cs="Arial"/>
          <w:color w:val="000000"/>
          <w:sz w:val="28"/>
          <w:szCs w:val="28"/>
        </w:rPr>
        <w:t xml:space="preserve">. </w:t>
      </w:r>
      <w:r w:rsidRPr="00013D1F">
        <w:rPr>
          <w:rFonts w:ascii="Arial" w:hAnsi="Arial" w:cs="Arial"/>
          <w:color w:val="000000"/>
          <w:sz w:val="28"/>
          <w:szCs w:val="28"/>
        </w:rPr>
        <w:t xml:space="preserve"> </w:t>
      </w:r>
      <w:r w:rsidR="007554BD" w:rsidRPr="00013D1F">
        <w:rPr>
          <w:rFonts w:ascii="Arial" w:hAnsi="Arial" w:cs="Arial"/>
          <w:color w:val="000000"/>
          <w:sz w:val="28"/>
          <w:szCs w:val="28"/>
        </w:rPr>
        <w:t>В</w:t>
      </w:r>
      <w:r w:rsidRPr="00013D1F">
        <w:rPr>
          <w:rFonts w:ascii="Arial" w:hAnsi="Arial" w:cs="Arial"/>
          <w:color w:val="000000"/>
          <w:sz w:val="28"/>
          <w:szCs w:val="28"/>
        </w:rPr>
        <w:t xml:space="preserve"> конце </w:t>
      </w:r>
      <w:r w:rsidR="007554BD" w:rsidRPr="00013D1F">
        <w:rPr>
          <w:rFonts w:ascii="Arial" w:hAnsi="Arial" w:cs="Arial"/>
          <w:color w:val="000000"/>
          <w:sz w:val="28"/>
          <w:szCs w:val="28"/>
        </w:rPr>
        <w:t xml:space="preserve">ее, на краю участка </w:t>
      </w:r>
      <w:r w:rsidR="00013D1F">
        <w:rPr>
          <w:rFonts w:ascii="Arial" w:hAnsi="Arial" w:cs="Arial"/>
          <w:color w:val="000000"/>
          <w:sz w:val="28"/>
          <w:szCs w:val="28"/>
        </w:rPr>
        <w:t xml:space="preserve">стоит </w:t>
      </w:r>
      <w:r w:rsidR="007554BD" w:rsidRPr="00013D1F">
        <w:rPr>
          <w:rFonts w:ascii="Arial" w:hAnsi="Arial" w:cs="Arial"/>
          <w:color w:val="000000"/>
          <w:sz w:val="28"/>
          <w:szCs w:val="28"/>
        </w:rPr>
        <w:t>стилизованный старый амбар, в который можно зайти с двух сторон: со стороны открытой веранды и со стороны двери, обрамленной ярко-алым наличником.</w:t>
      </w:r>
      <w:r w:rsidR="00131D4E" w:rsidRPr="00131D4E">
        <w:rPr>
          <w:rFonts w:ascii="Arial" w:hAnsi="Arial" w:cs="Arial"/>
          <w:color w:val="000000"/>
          <w:sz w:val="28"/>
          <w:szCs w:val="28"/>
        </w:rPr>
        <w:t xml:space="preserve"> </w:t>
      </w:r>
      <w:r w:rsidR="00131D4E" w:rsidRPr="00013D1F">
        <w:rPr>
          <w:rFonts w:ascii="Arial" w:hAnsi="Arial" w:cs="Arial"/>
          <w:color w:val="000000"/>
          <w:sz w:val="28"/>
          <w:szCs w:val="28"/>
        </w:rPr>
        <w:t xml:space="preserve">В этом проекте мы хотели соединить традиции и современность, передать атмосферу русского </w:t>
      </w:r>
      <w:r w:rsidR="00FA242F">
        <w:rPr>
          <w:rFonts w:ascii="Arial" w:hAnsi="Arial" w:cs="Arial"/>
          <w:color w:val="000000"/>
          <w:sz w:val="28"/>
          <w:szCs w:val="28"/>
        </w:rPr>
        <w:t>С</w:t>
      </w:r>
      <w:r w:rsidR="00131D4E" w:rsidRPr="00013D1F">
        <w:rPr>
          <w:rFonts w:ascii="Arial" w:hAnsi="Arial" w:cs="Arial"/>
          <w:color w:val="000000"/>
          <w:sz w:val="28"/>
          <w:szCs w:val="28"/>
        </w:rPr>
        <w:t>евера</w:t>
      </w:r>
      <w:r w:rsidR="00131D4E">
        <w:rPr>
          <w:rFonts w:ascii="Arial" w:hAnsi="Arial" w:cs="Arial"/>
          <w:color w:val="000000"/>
          <w:sz w:val="28"/>
          <w:szCs w:val="28"/>
        </w:rPr>
        <w:t>, через образ амбара из северной сосны Кело и резной вологодский наличник, но при этом дополняя его интерьер современными деталями</w:t>
      </w:r>
      <w:r w:rsidR="008C1FF7">
        <w:rPr>
          <w:rFonts w:ascii="Arial" w:hAnsi="Arial" w:cs="Arial"/>
          <w:color w:val="000000"/>
          <w:sz w:val="28"/>
          <w:szCs w:val="28"/>
        </w:rPr>
        <w:t xml:space="preserve"> и используя современные материалы</w:t>
      </w:r>
      <w:r w:rsidR="00131D4E">
        <w:rPr>
          <w:rFonts w:ascii="Arial" w:hAnsi="Arial" w:cs="Arial"/>
          <w:color w:val="000000"/>
          <w:sz w:val="28"/>
          <w:szCs w:val="28"/>
        </w:rPr>
        <w:t>.</w:t>
      </w:r>
      <w:r w:rsidR="00043470" w:rsidRPr="00013D1F">
        <w:rPr>
          <w:rFonts w:ascii="Arial" w:hAnsi="Arial" w:cs="Arial"/>
          <w:color w:val="000000"/>
          <w:sz w:val="28"/>
          <w:szCs w:val="28"/>
        </w:rPr>
        <w:t xml:space="preserve"> В амбаре очаг</w:t>
      </w:r>
      <w:r w:rsidR="00131D4E">
        <w:rPr>
          <w:rFonts w:ascii="Arial" w:hAnsi="Arial" w:cs="Arial"/>
          <w:color w:val="000000"/>
          <w:sz w:val="28"/>
          <w:szCs w:val="28"/>
        </w:rPr>
        <w:t>-</w:t>
      </w:r>
      <w:r w:rsidR="00043470" w:rsidRPr="00013D1F">
        <w:rPr>
          <w:rFonts w:ascii="Arial" w:hAnsi="Arial" w:cs="Arial"/>
          <w:color w:val="000000"/>
          <w:sz w:val="28"/>
          <w:szCs w:val="28"/>
        </w:rPr>
        <w:t xml:space="preserve"> </w:t>
      </w:r>
      <w:r w:rsidR="003569EE" w:rsidRPr="00013D1F">
        <w:rPr>
          <w:rFonts w:ascii="Arial" w:hAnsi="Arial" w:cs="Arial"/>
          <w:color w:val="000000"/>
          <w:sz w:val="28"/>
          <w:szCs w:val="28"/>
        </w:rPr>
        <w:t>отражение единения, уюта, тепла и гостеприимный стол, за которым встретятся Лето и Осень. На открытой террасе красные георгины и очиток в кашпо. Доминантный красный цвет символизирует любовь. Ярко-красные акценты из яблок, георгинов и очитка создадут драматический эффект в ландшафте, подчеркивая идею не</w:t>
      </w:r>
      <w:r w:rsidR="00096054" w:rsidRPr="00013D1F">
        <w:rPr>
          <w:rFonts w:ascii="Arial" w:hAnsi="Arial" w:cs="Arial"/>
          <w:color w:val="000000"/>
          <w:sz w:val="28"/>
          <w:szCs w:val="28"/>
        </w:rPr>
        <w:t>возможной любви Осени и Лета.</w:t>
      </w:r>
    </w:p>
    <w:p w14:paraId="569EBD05" w14:textId="77777777" w:rsidR="00131D4E" w:rsidRDefault="00131D4E" w:rsidP="00AE5D62">
      <w:pPr>
        <w:pStyle w:val="im-mess"/>
        <w:spacing w:before="0" w:beforeAutospacing="0" w:after="60" w:afterAutospacing="0" w:line="360" w:lineRule="auto"/>
        <w:ind w:right="60"/>
        <w:rPr>
          <w:rFonts w:ascii="Arial" w:hAnsi="Arial" w:cs="Arial"/>
          <w:color w:val="000000"/>
          <w:sz w:val="28"/>
          <w:szCs w:val="28"/>
        </w:rPr>
      </w:pPr>
    </w:p>
    <w:p w14:paraId="77238852" w14:textId="262A0F8C" w:rsidR="0071026C" w:rsidRPr="00013D1F" w:rsidRDefault="0071026C" w:rsidP="00AE5D62">
      <w:pPr>
        <w:pStyle w:val="im-mess"/>
        <w:spacing w:before="0" w:beforeAutospacing="0" w:after="60" w:afterAutospacing="0" w:line="360" w:lineRule="auto"/>
        <w:ind w:left="141" w:right="60"/>
        <w:rPr>
          <w:rFonts w:ascii="Arial" w:hAnsi="Arial" w:cs="Arial"/>
          <w:color w:val="000000"/>
          <w:sz w:val="28"/>
          <w:szCs w:val="28"/>
        </w:rPr>
      </w:pPr>
    </w:p>
    <w:sectPr w:rsidR="0071026C" w:rsidRPr="0001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241AF"/>
    <w:multiLevelType w:val="multilevel"/>
    <w:tmpl w:val="2AB0062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num w:numId="1" w16cid:durableId="3639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3B"/>
    <w:rsid w:val="00013D1F"/>
    <w:rsid w:val="000203E4"/>
    <w:rsid w:val="00020748"/>
    <w:rsid w:val="00043470"/>
    <w:rsid w:val="00096054"/>
    <w:rsid w:val="00102E2D"/>
    <w:rsid w:val="00131D4E"/>
    <w:rsid w:val="001B7472"/>
    <w:rsid w:val="00242217"/>
    <w:rsid w:val="003569EE"/>
    <w:rsid w:val="00445F57"/>
    <w:rsid w:val="0071026C"/>
    <w:rsid w:val="007554BD"/>
    <w:rsid w:val="008C1FF7"/>
    <w:rsid w:val="0098575B"/>
    <w:rsid w:val="00994C7E"/>
    <w:rsid w:val="00A34428"/>
    <w:rsid w:val="00A4443B"/>
    <w:rsid w:val="00AE5D62"/>
    <w:rsid w:val="00C96FFA"/>
    <w:rsid w:val="00E542AF"/>
    <w:rsid w:val="00F718E3"/>
    <w:rsid w:val="00F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7391"/>
  <w15:chartTrackingRefBased/>
  <w15:docId w15:val="{C35EA017-3D3E-4B9B-BA84-8D81DE95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A4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5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083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Орлова</dc:creator>
  <cp:keywords/>
  <dc:description/>
  <cp:lastModifiedBy>Елена Орлова</cp:lastModifiedBy>
  <cp:revision>5</cp:revision>
  <dcterms:created xsi:type="dcterms:W3CDTF">2023-02-13T10:36:00Z</dcterms:created>
  <dcterms:modified xsi:type="dcterms:W3CDTF">2023-02-13T11:07:00Z</dcterms:modified>
</cp:coreProperties>
</file>