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18E" w:rsidRDefault="0054718E">
      <w:pPr>
        <w:sectPr w:rsidR="0054718E" w:rsidSect="0054718E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AD3E54F" wp14:editId="4E10CEE1">
            <wp:extent cx="10648950" cy="75283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люстрация_без_названия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52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8E" w:rsidRDefault="00327436" w:rsidP="0054718E">
      <w:pPr>
        <w:pStyle w:val="a5"/>
        <w:shd w:val="clear" w:color="auto" w:fill="FFFFFF"/>
        <w:spacing w:before="0" w:beforeAutospacing="0" w:after="0" w:afterAutospacing="0"/>
        <w:ind w:left="8931"/>
        <w:rPr>
          <w:rFonts w:ascii="Courier New" w:hAnsi="Courier New" w:cs="Courier New"/>
          <w:i/>
          <w:color w:val="2C2D2E"/>
        </w:rPr>
      </w:pPr>
      <w:r w:rsidRPr="00FE6C58">
        <w:rPr>
          <w:rFonts w:ascii="Courier New" w:hAnsi="Courier New" w:cs="Courier New"/>
          <w:i/>
          <w:color w:val="2C2D2E"/>
        </w:rPr>
        <w:lastRenderedPageBreak/>
        <w:t>Сезон дождей не так уж плох.</w:t>
      </w:r>
      <w:r w:rsidRPr="00FE6C58">
        <w:rPr>
          <w:rFonts w:ascii="Courier New" w:hAnsi="Courier New" w:cs="Courier New"/>
          <w:i/>
          <w:color w:val="2C2D2E"/>
        </w:rPr>
        <w:br/>
        <w:t>Когда за ним еще полгода вьюг.</w:t>
      </w:r>
    </w:p>
    <w:p w:rsidR="0054718E" w:rsidRDefault="00327436" w:rsidP="0054718E">
      <w:pPr>
        <w:pStyle w:val="a5"/>
        <w:shd w:val="clear" w:color="auto" w:fill="FFFFFF"/>
        <w:spacing w:before="0" w:beforeAutospacing="0" w:after="0" w:afterAutospacing="0"/>
        <w:ind w:left="9639"/>
        <w:rPr>
          <w:rFonts w:ascii="Courier New" w:hAnsi="Courier New" w:cs="Courier New"/>
          <w:i/>
          <w:color w:val="2C2D2E"/>
          <w:sz w:val="20"/>
          <w:szCs w:val="20"/>
        </w:rPr>
      </w:pPr>
      <w:r w:rsidRPr="00FE6C58">
        <w:rPr>
          <w:rFonts w:ascii="Courier New" w:hAnsi="Courier New" w:cs="Courier New"/>
          <w:i/>
          <w:color w:val="2C2D2E"/>
        </w:rPr>
        <w:br/>
      </w:r>
      <w:r w:rsidRPr="00FE6C58">
        <w:rPr>
          <w:rFonts w:ascii="Courier New" w:hAnsi="Courier New" w:cs="Courier New"/>
          <w:i/>
          <w:color w:val="2C2D2E"/>
          <w:sz w:val="20"/>
          <w:szCs w:val="20"/>
        </w:rPr>
        <w:t>Отрывок из песни Бардак</w:t>
      </w:r>
    </w:p>
    <w:p w:rsidR="00327436" w:rsidRDefault="00327436" w:rsidP="0054718E">
      <w:pPr>
        <w:pStyle w:val="a5"/>
        <w:shd w:val="clear" w:color="auto" w:fill="FFFFFF"/>
        <w:spacing w:before="0" w:beforeAutospacing="0" w:after="0" w:afterAutospacing="0"/>
        <w:ind w:left="9639"/>
        <w:rPr>
          <w:rFonts w:ascii="Courier New" w:hAnsi="Courier New" w:cs="Courier New"/>
          <w:i/>
          <w:color w:val="2C2D2E"/>
          <w:sz w:val="20"/>
          <w:szCs w:val="20"/>
        </w:rPr>
      </w:pPr>
      <w:r w:rsidRPr="00FE6C58">
        <w:rPr>
          <w:rFonts w:ascii="Courier New" w:hAnsi="Courier New" w:cs="Courier New"/>
          <w:i/>
          <w:color w:val="2C2D2E"/>
          <w:sz w:val="20"/>
          <w:szCs w:val="20"/>
        </w:rPr>
        <w:t>группы</w:t>
      </w:r>
      <w:proofErr w:type="gramStart"/>
      <w:r w:rsidRPr="00FE6C58">
        <w:rPr>
          <w:rFonts w:ascii="Courier New" w:hAnsi="Courier New" w:cs="Courier New"/>
          <w:i/>
          <w:color w:val="2C2D2E"/>
          <w:sz w:val="20"/>
          <w:szCs w:val="20"/>
        </w:rPr>
        <w:t xml:space="preserve"> Д</w:t>
      </w:r>
      <w:proofErr w:type="gramEnd"/>
      <w:r w:rsidRPr="00FE6C58">
        <w:rPr>
          <w:rFonts w:ascii="Courier New" w:hAnsi="Courier New" w:cs="Courier New"/>
          <w:i/>
          <w:color w:val="2C2D2E"/>
          <w:sz w:val="20"/>
          <w:szCs w:val="20"/>
        </w:rPr>
        <w:t>айте танк (!)</w:t>
      </w:r>
    </w:p>
    <w:p w:rsidR="0054718E" w:rsidRPr="00FE6C58" w:rsidRDefault="0054718E" w:rsidP="00FE6C58">
      <w:pPr>
        <w:pStyle w:val="a5"/>
        <w:shd w:val="clear" w:color="auto" w:fill="FFFFFF"/>
        <w:spacing w:before="0" w:beforeAutospacing="0" w:after="0" w:afterAutospacing="0"/>
        <w:ind w:left="9214"/>
        <w:rPr>
          <w:rFonts w:ascii="Courier New" w:hAnsi="Courier New" w:cs="Courier New"/>
          <w:i/>
          <w:color w:val="2C2D2E"/>
          <w:sz w:val="20"/>
          <w:szCs w:val="20"/>
        </w:rPr>
      </w:pPr>
    </w:p>
    <w:p w:rsidR="0054718E" w:rsidRDefault="0054718E" w:rsidP="00FE6C58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Courier New" w:hAnsi="Courier New" w:cs="Courier New"/>
          <w:color w:val="2C2D2E"/>
        </w:rPr>
        <w:sectPr w:rsidR="0054718E" w:rsidSect="0054718E">
          <w:pgSz w:w="16838" w:h="11906" w:orient="landscape"/>
          <w:pgMar w:top="851" w:right="567" w:bottom="851" w:left="1134" w:header="709" w:footer="709" w:gutter="0"/>
          <w:cols w:space="708"/>
          <w:docGrid w:linePitch="360"/>
        </w:sectPr>
      </w:pPr>
    </w:p>
    <w:p w:rsidR="00FE6C58" w:rsidRPr="0054718E" w:rsidRDefault="00327436" w:rsidP="0054718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Courier New" w:hAnsi="Courier New" w:cs="Courier New"/>
          <w:color w:val="2C2D2E"/>
          <w:sz w:val="26"/>
          <w:szCs w:val="26"/>
        </w:rPr>
      </w:pPr>
      <w:r w:rsidRPr="0054718E">
        <w:rPr>
          <w:rFonts w:ascii="Courier New" w:hAnsi="Courier New" w:cs="Courier New"/>
          <w:color w:val="2C2D2E"/>
          <w:sz w:val="26"/>
          <w:szCs w:val="26"/>
        </w:rPr>
        <w:lastRenderedPageBreak/>
        <w:t>Что такое бабье лето? Прежде всего, - это прощание с теплыми осенними деньками, подведение итогов уходящего лета, воспоминания о приятно проведённом времени.</w:t>
      </w:r>
    </w:p>
    <w:p w:rsidR="00FE6C58" w:rsidRPr="0054718E" w:rsidRDefault="00327436" w:rsidP="0054718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Courier New" w:hAnsi="Courier New" w:cs="Courier New"/>
          <w:color w:val="2C2D2E"/>
          <w:sz w:val="26"/>
          <w:szCs w:val="26"/>
        </w:rPr>
      </w:pPr>
      <w:r w:rsidRPr="0054718E">
        <w:rPr>
          <w:rFonts w:ascii="Courier New" w:hAnsi="Courier New" w:cs="Courier New"/>
          <w:color w:val="2C2D2E"/>
          <w:sz w:val="26"/>
          <w:szCs w:val="26"/>
        </w:rPr>
        <w:t>Впереди долгая зима и так хочется подольше насладиться лучами солнца, его теплом, его энергией.</w:t>
      </w:r>
    </w:p>
    <w:p w:rsidR="00327436" w:rsidRPr="0054718E" w:rsidRDefault="00327436" w:rsidP="0054718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Courier New" w:hAnsi="Courier New" w:cs="Courier New"/>
          <w:color w:val="2C2D2E"/>
          <w:sz w:val="26"/>
          <w:szCs w:val="26"/>
        </w:rPr>
      </w:pPr>
      <w:r w:rsidRPr="0054718E">
        <w:rPr>
          <w:rFonts w:ascii="Courier New" w:hAnsi="Courier New" w:cs="Courier New"/>
          <w:color w:val="2C2D2E"/>
          <w:sz w:val="26"/>
          <w:szCs w:val="26"/>
        </w:rPr>
        <w:t xml:space="preserve">Первая часть сада </w:t>
      </w:r>
      <w:r w:rsidR="00FE6C58" w:rsidRPr="0054718E">
        <w:rPr>
          <w:rFonts w:ascii="Courier New" w:hAnsi="Courier New" w:cs="Courier New"/>
          <w:color w:val="2C2D2E"/>
          <w:sz w:val="26"/>
          <w:szCs w:val="26"/>
        </w:rPr>
        <w:t>«</w:t>
      </w:r>
      <w:r w:rsidRPr="0054718E">
        <w:rPr>
          <w:rFonts w:ascii="Courier New" w:hAnsi="Courier New" w:cs="Courier New"/>
          <w:color w:val="2C2D2E"/>
          <w:sz w:val="26"/>
          <w:szCs w:val="26"/>
        </w:rPr>
        <w:t xml:space="preserve">Стоп </w:t>
      </w:r>
      <w:proofErr w:type="gramStart"/>
      <w:r w:rsidRPr="0054718E">
        <w:rPr>
          <w:rFonts w:ascii="Courier New" w:hAnsi="Courier New" w:cs="Courier New"/>
          <w:color w:val="2C2D2E"/>
          <w:sz w:val="26"/>
          <w:szCs w:val="26"/>
        </w:rPr>
        <w:t>кадр</w:t>
      </w:r>
      <w:proofErr w:type="gramEnd"/>
      <w:r w:rsidR="00FE6C58" w:rsidRPr="0054718E">
        <w:rPr>
          <w:rFonts w:ascii="Courier New" w:hAnsi="Courier New" w:cs="Courier New"/>
          <w:color w:val="2C2D2E"/>
          <w:sz w:val="26"/>
          <w:szCs w:val="26"/>
        </w:rPr>
        <w:t>»</w:t>
      </w:r>
      <w:r w:rsidRPr="0054718E">
        <w:rPr>
          <w:rFonts w:ascii="Courier New" w:hAnsi="Courier New" w:cs="Courier New"/>
          <w:color w:val="2C2D2E"/>
          <w:sz w:val="26"/>
          <w:szCs w:val="26"/>
        </w:rPr>
        <w:t xml:space="preserve"> в который попадает человек, предлагает уединиться, поразмышлять или почитать любимую книгу сидя на качели, в окружении яркой осенней листвы девичьего винограда. Напротив качели, у подножья расположен небольшой бассейн с </w:t>
      </w:r>
      <w:proofErr w:type="spellStart"/>
      <w:r w:rsidRPr="0054718E">
        <w:rPr>
          <w:rFonts w:ascii="Courier New" w:hAnsi="Courier New" w:cs="Courier New"/>
          <w:color w:val="2C2D2E"/>
          <w:sz w:val="26"/>
          <w:szCs w:val="26"/>
        </w:rPr>
        <w:t>низтекающей</w:t>
      </w:r>
      <w:proofErr w:type="spellEnd"/>
      <w:r w:rsidRPr="0054718E">
        <w:rPr>
          <w:rFonts w:ascii="Courier New" w:hAnsi="Courier New" w:cs="Courier New"/>
          <w:color w:val="2C2D2E"/>
          <w:sz w:val="26"/>
          <w:szCs w:val="26"/>
        </w:rPr>
        <w:t xml:space="preserve"> водой - как символ уходящих теплых дней. Звуки журчащей воды наводят на мысли о том, что плохого вместе с утекающей водой мы можем оставить в прошлом. Очистить свой разум перед будущим. Настроиться на лучшее.</w:t>
      </w:r>
      <w:r w:rsidRPr="0054718E">
        <w:rPr>
          <w:rFonts w:ascii="Courier New" w:hAnsi="Courier New" w:cs="Courier New"/>
          <w:color w:val="2C2D2E"/>
          <w:sz w:val="26"/>
          <w:szCs w:val="26"/>
        </w:rPr>
        <w:br/>
        <w:t xml:space="preserve">А когда подведены итоги уходящего лета, хочется подольше насладиться этими теплыми деньками </w:t>
      </w:r>
      <w:proofErr w:type="gramStart"/>
      <w:r w:rsidRPr="0054718E">
        <w:rPr>
          <w:rFonts w:ascii="Courier New" w:hAnsi="Courier New" w:cs="Courier New"/>
          <w:color w:val="2C2D2E"/>
          <w:sz w:val="26"/>
          <w:szCs w:val="26"/>
        </w:rPr>
        <w:t>и</w:t>
      </w:r>
      <w:proofErr w:type="gramEnd"/>
      <w:r w:rsidRPr="0054718E">
        <w:rPr>
          <w:rFonts w:ascii="Courier New" w:hAnsi="Courier New" w:cs="Courier New"/>
          <w:color w:val="2C2D2E"/>
          <w:sz w:val="26"/>
          <w:szCs w:val="26"/>
        </w:rPr>
        <w:t xml:space="preserve"> конечно же в хорошей дружественной компании.</w:t>
      </w:r>
    </w:p>
    <w:p w:rsidR="00327436" w:rsidRPr="0054718E" w:rsidRDefault="00327436" w:rsidP="0054718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Courier New" w:hAnsi="Courier New" w:cs="Courier New"/>
          <w:color w:val="2C2D2E"/>
          <w:sz w:val="26"/>
          <w:szCs w:val="26"/>
        </w:rPr>
      </w:pPr>
      <w:r w:rsidRPr="0054718E">
        <w:rPr>
          <w:rFonts w:ascii="Courier New" w:hAnsi="Courier New" w:cs="Courier New"/>
          <w:color w:val="2C2D2E"/>
          <w:sz w:val="26"/>
          <w:szCs w:val="26"/>
        </w:rPr>
        <w:t xml:space="preserve">Вторая часть сада </w:t>
      </w:r>
      <w:r w:rsidR="00FE6C58" w:rsidRPr="0054718E">
        <w:rPr>
          <w:rFonts w:ascii="Courier New" w:hAnsi="Courier New" w:cs="Courier New"/>
          <w:color w:val="2C2D2E"/>
          <w:sz w:val="26"/>
          <w:szCs w:val="26"/>
        </w:rPr>
        <w:t>«</w:t>
      </w:r>
      <w:r w:rsidRPr="0054718E">
        <w:rPr>
          <w:rFonts w:ascii="Courier New" w:hAnsi="Courier New" w:cs="Courier New"/>
          <w:color w:val="2C2D2E"/>
          <w:sz w:val="26"/>
          <w:szCs w:val="26"/>
        </w:rPr>
        <w:t>Стоп кадр</w:t>
      </w:r>
      <w:r w:rsidR="00FE6C58" w:rsidRPr="0054718E">
        <w:rPr>
          <w:rFonts w:ascii="Courier New" w:hAnsi="Courier New" w:cs="Courier New"/>
          <w:color w:val="2C2D2E"/>
          <w:sz w:val="26"/>
          <w:szCs w:val="26"/>
        </w:rPr>
        <w:t>»</w:t>
      </w:r>
      <w:r w:rsidRPr="0054718E">
        <w:rPr>
          <w:rFonts w:ascii="Courier New" w:hAnsi="Courier New" w:cs="Courier New"/>
          <w:color w:val="2C2D2E"/>
          <w:sz w:val="26"/>
          <w:szCs w:val="26"/>
        </w:rPr>
        <w:t xml:space="preserve"> как нельзя лучше располагает к этому. Здесь, в окружении множества зеркальных поверхностей, сад буквальным </w:t>
      </w:r>
      <w:r w:rsidRPr="0054718E">
        <w:rPr>
          <w:rFonts w:ascii="Courier New" w:hAnsi="Courier New" w:cs="Courier New"/>
          <w:color w:val="2C2D2E"/>
          <w:sz w:val="26"/>
          <w:szCs w:val="26"/>
        </w:rPr>
        <w:lastRenderedPageBreak/>
        <w:t>образом  отражает последние летние лучи солнца и словно обволакивает тебя своей теплотой и энергией. Эта часть сада создана для пассивного отдыха: будь то просто созерцание красот природы или ведение приятных бесед с друзьями у горящего костра. Просмотрам любимых фильмов на свежем воздухе с семьей или романтических новел в компании любимого человека. Уличный кинотеатр, теплый плед и горячий глинтвейн в выходной день - ни это ли мечта?</w:t>
      </w:r>
    </w:p>
    <w:p w:rsidR="004013AF" w:rsidRDefault="00327436" w:rsidP="004013A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Courier New" w:hAnsi="Courier New" w:cs="Courier New"/>
          <w:color w:val="2C2D2E"/>
          <w:sz w:val="26"/>
          <w:szCs w:val="26"/>
        </w:rPr>
      </w:pPr>
      <w:r w:rsidRPr="0054718E">
        <w:rPr>
          <w:rFonts w:ascii="Courier New" w:hAnsi="Courier New" w:cs="Courier New"/>
          <w:color w:val="2C2D2E"/>
          <w:sz w:val="26"/>
          <w:szCs w:val="26"/>
        </w:rPr>
        <w:t>В проекте сада использованы как строгие геометрические линии, символизирующие порядок, точность мыслей, уверенность в завтрашнем дне, так и множество кругов разного диаметра - символ круговорота и цикличности жизни. За летом осень, а за осенью зима...</w:t>
      </w:r>
      <w:r w:rsidRPr="0054718E">
        <w:rPr>
          <w:rFonts w:ascii="Courier New" w:hAnsi="Courier New" w:cs="Courier New"/>
          <w:color w:val="2C2D2E"/>
          <w:sz w:val="26"/>
          <w:szCs w:val="26"/>
        </w:rPr>
        <w:br/>
        <w:t xml:space="preserve">Зеркальные поверхности совершенно </w:t>
      </w:r>
      <w:proofErr w:type="gramStart"/>
      <w:r w:rsidRPr="0054718E">
        <w:rPr>
          <w:rFonts w:ascii="Courier New" w:hAnsi="Courier New" w:cs="Courier New"/>
          <w:color w:val="2C2D2E"/>
          <w:sz w:val="26"/>
          <w:szCs w:val="26"/>
        </w:rPr>
        <w:t>не спроста</w:t>
      </w:r>
      <w:proofErr w:type="gramEnd"/>
      <w:r w:rsidRPr="0054718E">
        <w:rPr>
          <w:rFonts w:ascii="Courier New" w:hAnsi="Courier New" w:cs="Courier New"/>
          <w:color w:val="2C2D2E"/>
          <w:sz w:val="26"/>
          <w:szCs w:val="26"/>
        </w:rPr>
        <w:t xml:space="preserve"> применены в этом саду.  Зеркало помнит всё. Отражение в нем - это тоже своеобразный стоп кадр нашей жизни. Его момент. Его мгновение. И в наших силах сделать эти моменты яркими, позитивными и счастливыми.</w:t>
      </w:r>
    </w:p>
    <w:p w:rsidR="004013AF" w:rsidRDefault="004013AF" w:rsidP="004013A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Courier New" w:hAnsi="Courier New" w:cs="Courier New"/>
          <w:color w:val="2C2D2E"/>
          <w:sz w:val="26"/>
          <w:szCs w:val="26"/>
        </w:rPr>
        <w:sectPr w:rsidR="004013AF" w:rsidSect="0054718E">
          <w:type w:val="continuous"/>
          <w:pgSz w:w="16838" w:h="11906" w:orient="landscape"/>
          <w:pgMar w:top="1134" w:right="1812" w:bottom="1134" w:left="1701" w:header="709" w:footer="709" w:gutter="0"/>
          <w:cols w:num="2" w:space="708"/>
          <w:docGrid w:linePitch="360"/>
        </w:sectPr>
      </w:pPr>
      <w:bookmarkStart w:id="0" w:name="_GoBack"/>
      <w:bookmarkEnd w:id="0"/>
    </w:p>
    <w:p w:rsidR="00327436" w:rsidRDefault="00327436" w:rsidP="004013AF">
      <w:pPr>
        <w:pStyle w:val="a5"/>
        <w:shd w:val="clear" w:color="auto" w:fill="FFFFFF"/>
        <w:spacing w:before="0" w:beforeAutospacing="0" w:after="0" w:afterAutospacing="0"/>
        <w:jc w:val="both"/>
      </w:pPr>
    </w:p>
    <w:sectPr w:rsidR="00327436" w:rsidSect="004013AF">
      <w:pgSz w:w="16838" w:h="11906" w:orient="landscape"/>
      <w:pgMar w:top="1134" w:right="1812" w:bottom="1134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436"/>
    <w:rsid w:val="00327436"/>
    <w:rsid w:val="004013AF"/>
    <w:rsid w:val="0054718E"/>
    <w:rsid w:val="008B0024"/>
    <w:rsid w:val="00C13A8A"/>
    <w:rsid w:val="00FE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4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4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5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36E1E-9DB7-4335-B26A-20B775092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Anton&amp;Tanya</dc:creator>
  <cp:lastModifiedBy>Anton&amp;Tanya</cp:lastModifiedBy>
  <cp:revision>3</cp:revision>
  <dcterms:created xsi:type="dcterms:W3CDTF">2023-02-13T06:34:00Z</dcterms:created>
  <dcterms:modified xsi:type="dcterms:W3CDTF">2023-02-13T12:10:00Z</dcterms:modified>
</cp:coreProperties>
</file>