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52D4F" w14:textId="144BB451" w:rsidR="002846F9" w:rsidRPr="00AD0BD7" w:rsidRDefault="000005DE" w:rsidP="00AD0BD7">
      <w:pPr>
        <w:jc w:val="center"/>
        <w:rPr>
          <w:b/>
          <w:bCs/>
        </w:rPr>
      </w:pPr>
      <w:r w:rsidRPr="00AD0BD7">
        <w:rPr>
          <w:b/>
          <w:bCs/>
        </w:rPr>
        <w:t>Тема работы: «Бабье лето… модерна».</w:t>
      </w:r>
    </w:p>
    <w:p w14:paraId="37513CDA" w14:textId="42983E3A" w:rsidR="000005DE" w:rsidRDefault="000005DE"/>
    <w:p w14:paraId="5E435E6F" w14:textId="530E5AEA" w:rsidR="000005DE" w:rsidRDefault="000005DE" w:rsidP="00F13765">
      <w:pPr>
        <w:ind w:firstLine="708"/>
        <w:jc w:val="both"/>
      </w:pPr>
      <w:r>
        <w:t>В России с модерном связана</w:t>
      </w:r>
      <w:r w:rsidR="00AD0BD7">
        <w:t>,</w:t>
      </w:r>
      <w:r>
        <w:t xml:space="preserve"> в первую очередь</w:t>
      </w:r>
      <w:r w:rsidR="00AD0BD7">
        <w:t>,</w:t>
      </w:r>
      <w:r>
        <w:t xml:space="preserve"> архитектура. Но очевидно, </w:t>
      </w:r>
      <w:proofErr w:type="gramStart"/>
      <w:r>
        <w:t>что</w:t>
      </w:r>
      <w:proofErr w:type="gramEnd"/>
      <w:r>
        <w:t xml:space="preserve"> если бы не известные события начала ХХ века, мы могли бы </w:t>
      </w:r>
      <w:r w:rsidR="00AD0BD7">
        <w:t xml:space="preserve">сейчас </w:t>
      </w:r>
      <w:r>
        <w:t xml:space="preserve">наслаждаться не единственным садом в этом прекрасном стиле. </w:t>
      </w:r>
    </w:p>
    <w:p w14:paraId="7FE3A301" w14:textId="77777777" w:rsidR="000005DE" w:rsidRDefault="000005DE" w:rsidP="00F13765">
      <w:pPr>
        <w:ind w:firstLine="708"/>
        <w:jc w:val="both"/>
      </w:pPr>
      <w:r>
        <w:t>Незаслуженно забытый, но многократно цитируемый, в том числе, в садовом искусстве, модерн стал стилем-проводником – от «классики», романтического пейзажного парка, к модернизму современности во всем мире.</w:t>
      </w:r>
    </w:p>
    <w:p w14:paraId="65981866" w14:textId="4D24066C" w:rsidR="000005DE" w:rsidRDefault="000005DE" w:rsidP="00F13765">
      <w:pPr>
        <w:ind w:firstLine="708"/>
        <w:jc w:val="both"/>
      </w:pPr>
      <w:r>
        <w:t xml:space="preserve">Изящество его линий, непревзойденная лаконичность деталей (от ювелирного искусства Рене </w:t>
      </w:r>
      <w:proofErr w:type="spellStart"/>
      <w:r>
        <w:t>Лалика</w:t>
      </w:r>
      <w:proofErr w:type="spellEnd"/>
      <w:r>
        <w:t xml:space="preserve"> до минимализма мебели Ренни Макинтоша), привязанность к контрастам фактур и объемностям форм, и конечно же, к растительным орнаментам – проникло во все виды искусства.</w:t>
      </w:r>
    </w:p>
    <w:p w14:paraId="273BDBDD" w14:textId="173C664A" w:rsidR="000005DE" w:rsidRDefault="000005DE" w:rsidP="00F13765">
      <w:pPr>
        <w:ind w:firstLine="708"/>
        <w:jc w:val="both"/>
      </w:pPr>
      <w:r>
        <w:t xml:space="preserve">Выставочный сад «Бабье лето Модерна» </w:t>
      </w:r>
      <w:proofErr w:type="gramStart"/>
      <w:r>
        <w:t>- это</w:t>
      </w:r>
      <w:proofErr w:type="gramEnd"/>
      <w:r>
        <w:t xml:space="preserve"> память. Память и признание</w:t>
      </w:r>
      <w:r w:rsidR="00F13765">
        <w:t xml:space="preserve">. И </w:t>
      </w:r>
      <w:r>
        <w:t>легкая попытка напомнить и на мгновение «вернуть» его</w:t>
      </w:r>
      <w:r w:rsidR="00AD0BD7">
        <w:t xml:space="preserve"> в нашу жизнь</w:t>
      </w:r>
      <w:r>
        <w:t>…</w:t>
      </w:r>
    </w:p>
    <w:p w14:paraId="209D7DDF" w14:textId="54F290C7" w:rsidR="000005DE" w:rsidRDefault="000005DE" w:rsidP="00F13765">
      <w:pPr>
        <w:ind w:firstLine="708"/>
        <w:jc w:val="both"/>
      </w:pPr>
    </w:p>
    <w:p w14:paraId="57D4EF9F" w14:textId="77777777" w:rsidR="00AD0BD7" w:rsidRDefault="000005DE" w:rsidP="00F13765">
      <w:pPr>
        <w:ind w:firstLine="708"/>
        <w:jc w:val="both"/>
      </w:pPr>
      <w:r>
        <w:t>Сад представляет собой небольшой «фрагмент», будто бы части сада, которая образована причудливо извивающейся линией стриженной стены, меняющей свою высоту</w:t>
      </w:r>
      <w:r w:rsidR="00AD0BD7">
        <w:t xml:space="preserve"> – от самой высокой при входе, до низкой, едва прикрывающей спину – возле скамьи.</w:t>
      </w:r>
    </w:p>
    <w:p w14:paraId="78A9080B" w14:textId="29205120" w:rsidR="000005DE" w:rsidRDefault="000005DE" w:rsidP="00F13765">
      <w:pPr>
        <w:ind w:firstLine="708"/>
        <w:jc w:val="both"/>
      </w:pPr>
      <w:r>
        <w:t xml:space="preserve"> При входе в этот уголок по одной из троп мы почти не видим нашей цели. Путь «по прямой» преграждает высокий массив из туй лаконичной стриженной формы.</w:t>
      </w:r>
    </w:p>
    <w:p w14:paraId="194BFA7B" w14:textId="21FBEA4E" w:rsidR="000005DE" w:rsidRDefault="000005DE" w:rsidP="00F13765">
      <w:pPr>
        <w:ind w:firstLine="708"/>
        <w:jc w:val="both"/>
      </w:pPr>
      <w:r>
        <w:t xml:space="preserve">Эту форму при входе </w:t>
      </w:r>
      <w:r w:rsidR="00AD0BD7">
        <w:t>«</w:t>
      </w:r>
      <w:r>
        <w:t>поддерживают</w:t>
      </w:r>
      <w:r w:rsidR="00AD0BD7">
        <w:t>»</w:t>
      </w:r>
      <w:r>
        <w:t xml:space="preserve"> 2 стриженных боярышника, фланкирующ</w:t>
      </w:r>
      <w:r w:rsidR="00606A54">
        <w:t>и</w:t>
      </w:r>
      <w:r>
        <w:t xml:space="preserve">е входы. Снаружи композиция насаждений довольна сдержанна и минималистична. Ничто «не предвещает» модерн, а лишь намекает на него. Лаконичная </w:t>
      </w:r>
      <w:proofErr w:type="spellStart"/>
      <w:r>
        <w:t>фитопластика</w:t>
      </w:r>
      <w:proofErr w:type="spellEnd"/>
      <w:r>
        <w:t xml:space="preserve"> из стриженной спиреи </w:t>
      </w:r>
      <w:proofErr w:type="gramStart"/>
      <w:r>
        <w:t>( или</w:t>
      </w:r>
      <w:proofErr w:type="gramEnd"/>
      <w:r>
        <w:t xml:space="preserve"> </w:t>
      </w:r>
      <w:proofErr w:type="spellStart"/>
      <w:r>
        <w:t>стефанандр</w:t>
      </w:r>
      <w:r w:rsidR="00606A54">
        <w:t>ы</w:t>
      </w:r>
      <w:proofErr w:type="spellEnd"/>
      <w:r w:rsidR="00606A54">
        <w:t>) заполняет пространство под двумя декоративными яблоням (в дальних углах сада) и боярышниками.</w:t>
      </w:r>
      <w:r w:rsidR="00F13765">
        <w:t xml:space="preserve"> При входе </w:t>
      </w:r>
      <w:r w:rsidR="00AD0BD7">
        <w:t xml:space="preserve">перед туями и по бокам от </w:t>
      </w:r>
      <w:proofErr w:type="gramStart"/>
      <w:r w:rsidR="00AD0BD7">
        <w:t xml:space="preserve">троп, </w:t>
      </w:r>
      <w:r w:rsidR="00F13765">
        <w:t xml:space="preserve"> предполагается</w:t>
      </w:r>
      <w:proofErr w:type="gramEnd"/>
      <w:r w:rsidR="00F13765">
        <w:t xml:space="preserve"> посадка цветников с использованием злаковых трав и многолетних растения в красно</w:t>
      </w:r>
      <w:r w:rsidR="00AD0BD7">
        <w:t>-</w:t>
      </w:r>
      <w:r w:rsidR="00F13765">
        <w:t>оранжевой гамме.</w:t>
      </w:r>
    </w:p>
    <w:p w14:paraId="3A5637F4" w14:textId="18AD4C3B" w:rsidR="00606A54" w:rsidRDefault="00606A54" w:rsidP="00F13765">
      <w:pPr>
        <w:ind w:firstLine="708"/>
        <w:jc w:val="both"/>
      </w:pPr>
    </w:p>
    <w:p w14:paraId="4B523CF0" w14:textId="77777777" w:rsidR="00606A54" w:rsidRDefault="00606A54" w:rsidP="00F13765">
      <w:pPr>
        <w:ind w:firstLine="708"/>
        <w:jc w:val="both"/>
      </w:pPr>
    </w:p>
    <w:p w14:paraId="0F640468" w14:textId="1F97B254" w:rsidR="000005DE" w:rsidRDefault="000005DE" w:rsidP="00F13765">
      <w:pPr>
        <w:ind w:firstLine="708"/>
        <w:jc w:val="both"/>
      </w:pPr>
      <w:r>
        <w:t>Мы проходим по одной из троп</w:t>
      </w:r>
      <w:r w:rsidR="00606A54">
        <w:t xml:space="preserve"> (они выполнены из гранитной брусчатки), и </w:t>
      </w:r>
      <w:r w:rsidR="00F13765">
        <w:t xml:space="preserve">заходим внутрь сада, где </w:t>
      </w:r>
      <w:r w:rsidR="00606A54">
        <w:t xml:space="preserve">обнаруживаем антикварную скамью из металла с растительным орнаментом. </w:t>
      </w:r>
    </w:p>
    <w:p w14:paraId="49E17DA0" w14:textId="62103AED" w:rsidR="00606A54" w:rsidRDefault="00606A54" w:rsidP="00F13765">
      <w:pPr>
        <w:ind w:firstLine="708"/>
        <w:jc w:val="both"/>
      </w:pPr>
    </w:p>
    <w:p w14:paraId="23B16E97" w14:textId="68EC5E2F" w:rsidR="00606A54" w:rsidRDefault="00606A54" w:rsidP="00F13765">
      <w:pPr>
        <w:ind w:firstLine="708"/>
        <w:jc w:val="both"/>
      </w:pPr>
    </w:p>
    <w:p w14:paraId="4EE62E47" w14:textId="6F8A47A3" w:rsidR="00606A54" w:rsidRDefault="00606A54" w:rsidP="00F13765">
      <w:pPr>
        <w:ind w:firstLine="708"/>
        <w:jc w:val="both"/>
      </w:pPr>
    </w:p>
    <w:p w14:paraId="26EB1CFF" w14:textId="6208F92C" w:rsidR="00606A54" w:rsidRPr="00305917" w:rsidRDefault="00305917" w:rsidP="00F13765">
      <w:pPr>
        <w:ind w:firstLine="708"/>
        <w:jc w:val="both"/>
      </w:pPr>
      <w:r>
        <w:rPr>
          <w:noProof/>
        </w:rPr>
        <w:drawing>
          <wp:inline distT="0" distB="0" distL="0" distR="0" wp14:anchorId="0D4BF1EB" wp14:editId="66F8C75C">
            <wp:extent cx="5435600" cy="242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53C7" w14:textId="1835AD5F" w:rsidR="00606A54" w:rsidRDefault="00606A54" w:rsidP="00F13765">
      <w:pPr>
        <w:ind w:firstLine="708"/>
        <w:jc w:val="both"/>
      </w:pPr>
    </w:p>
    <w:p w14:paraId="3DB77D49" w14:textId="78355446" w:rsidR="00606A54" w:rsidRDefault="00606A54" w:rsidP="00F13765">
      <w:pPr>
        <w:ind w:firstLine="708"/>
        <w:jc w:val="both"/>
      </w:pPr>
      <w:r>
        <w:lastRenderedPageBreak/>
        <w:t xml:space="preserve">Когда мы опускаемся на скамью прямо перед собой мы видим декоративное панно. Оно выполнено на листе </w:t>
      </w:r>
      <w:proofErr w:type="spellStart"/>
      <w:r>
        <w:t>кортена</w:t>
      </w:r>
      <w:proofErr w:type="spellEnd"/>
      <w:r>
        <w:t xml:space="preserve">. Это абрис работы Рене </w:t>
      </w:r>
      <w:proofErr w:type="spellStart"/>
      <w:r>
        <w:t>Лалика</w:t>
      </w:r>
      <w:proofErr w:type="spellEnd"/>
      <w:r>
        <w:t xml:space="preserve"> (см ниже).</w:t>
      </w:r>
    </w:p>
    <w:p w14:paraId="30EEF98A" w14:textId="093A5021" w:rsidR="00606A54" w:rsidRDefault="00606A54" w:rsidP="00F13765">
      <w:pPr>
        <w:ind w:firstLine="708"/>
        <w:jc w:val="both"/>
      </w:pPr>
      <w:r>
        <w:t>Мы смотрим из прошлого в настоящего и видим там «тень» модерна. Именно поэтому на современном материале (</w:t>
      </w:r>
      <w:proofErr w:type="spellStart"/>
      <w:r>
        <w:t>кортен</w:t>
      </w:r>
      <w:proofErr w:type="spellEnd"/>
      <w:r>
        <w:t>) мы обнаруживаем лишь его «отражение».</w:t>
      </w:r>
    </w:p>
    <w:p w14:paraId="1D20C739" w14:textId="02631652" w:rsidR="00606A54" w:rsidRDefault="00606A54" w:rsidP="00606A54">
      <w:pPr>
        <w:ind w:firstLine="708"/>
      </w:pPr>
      <w:r>
        <w:t xml:space="preserve">(Предполагается выполнить на листе </w:t>
      </w:r>
      <w:proofErr w:type="spellStart"/>
      <w:r>
        <w:t>кортена</w:t>
      </w:r>
      <w:proofErr w:type="spellEnd"/>
      <w:r>
        <w:t xml:space="preserve"> </w:t>
      </w:r>
      <w:r w:rsidR="00F13765">
        <w:t xml:space="preserve">рисунок </w:t>
      </w:r>
      <w:r>
        <w:t xml:space="preserve">по произведению Рене </w:t>
      </w:r>
      <w:proofErr w:type="spellStart"/>
      <w:r>
        <w:t>Лалика</w:t>
      </w:r>
      <w:proofErr w:type="spellEnd"/>
      <w:r>
        <w:t xml:space="preserve"> – вырезать контур и выполнить его подсветку.)</w:t>
      </w:r>
    </w:p>
    <w:p w14:paraId="3EC5912C" w14:textId="3C5F299D" w:rsidR="00606A54" w:rsidRDefault="00606A54" w:rsidP="00606A54">
      <w:pPr>
        <w:ind w:firstLine="708"/>
      </w:pPr>
    </w:p>
    <w:p w14:paraId="29CC43B4" w14:textId="1C4E17CD" w:rsidR="00606A54" w:rsidRDefault="00606A54" w:rsidP="00606A54">
      <w:pPr>
        <w:ind w:firstLine="708"/>
      </w:pPr>
    </w:p>
    <w:p w14:paraId="7AF3CAEB" w14:textId="15CCF58C" w:rsidR="00606A54" w:rsidRPr="000B564F" w:rsidRDefault="00305917" w:rsidP="00606A54">
      <w:pPr>
        <w:ind w:firstLine="708"/>
      </w:pPr>
      <w:r>
        <w:rPr>
          <w:noProof/>
        </w:rPr>
        <w:drawing>
          <wp:inline distT="0" distB="0" distL="0" distR="0" wp14:anchorId="0B0A6BF6" wp14:editId="242FC44D">
            <wp:extent cx="1805108" cy="29135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640" cy="294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72F4BAF2" wp14:editId="31B4D3DF">
            <wp:extent cx="2033495" cy="292028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15" cy="29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14F2" w14:textId="3D76710A" w:rsidR="00606A54" w:rsidRDefault="00606A54" w:rsidP="00606A54">
      <w:pPr>
        <w:ind w:firstLine="708"/>
      </w:pPr>
    </w:p>
    <w:p w14:paraId="03DB6068" w14:textId="40B36B5A" w:rsidR="00606A54" w:rsidRDefault="00606A54" w:rsidP="00606A54">
      <w:pPr>
        <w:ind w:firstLine="708"/>
      </w:pPr>
      <w:r>
        <w:t xml:space="preserve">Ниже по «платью» девушки тонкими струями стекает вода, которая по двум небольшим желобам перетекает под скамейку. (Это может быть имитация </w:t>
      </w:r>
      <w:proofErr w:type="gramStart"/>
      <w:r>
        <w:t>светом  и</w:t>
      </w:r>
      <w:proofErr w:type="gramEnd"/>
      <w:r>
        <w:t xml:space="preserve"> оптоволокном или реально водное устройство замкнутого цикла).</w:t>
      </w:r>
    </w:p>
    <w:p w14:paraId="3E2A33BD" w14:textId="4396CA7C" w:rsidR="00C45E16" w:rsidRDefault="00C45E16" w:rsidP="00606A54">
      <w:pPr>
        <w:ind w:firstLine="708"/>
      </w:pPr>
    </w:p>
    <w:p w14:paraId="0AE2D190" w14:textId="30AC21E9" w:rsidR="00C45E16" w:rsidRDefault="00C45E16" w:rsidP="00606A54">
      <w:pPr>
        <w:ind w:firstLine="708"/>
      </w:pPr>
      <w:r>
        <w:t xml:space="preserve">Мощение предполагается выполнить из гранита с галькой. </w:t>
      </w:r>
    </w:p>
    <w:p w14:paraId="765B86D3" w14:textId="10812449" w:rsidR="00C45E16" w:rsidRDefault="00C45E16" w:rsidP="00C45E16">
      <w:r>
        <w:t>Из гальки выполнить необычную вставку в мощение из гранитной брусчатки.</w:t>
      </w:r>
    </w:p>
    <w:p w14:paraId="4559AD95" w14:textId="1C64F54A" w:rsidR="00C45E16" w:rsidRDefault="00C45E16" w:rsidP="00C45E16"/>
    <w:p w14:paraId="25A62E98" w14:textId="51C83BC5" w:rsidR="00C45E16" w:rsidRDefault="00C45E16" w:rsidP="00C45E16">
      <w:r>
        <w:rPr>
          <w:noProof/>
        </w:rPr>
        <w:drawing>
          <wp:inline distT="0" distB="0" distL="0" distR="0" wp14:anchorId="4BE48DB3" wp14:editId="70AECF81">
            <wp:extent cx="2026023" cy="135068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982" cy="13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fldChar w:fldCharType="begin"/>
      </w:r>
      <w:r>
        <w:instrText xml:space="preserve"> INCLUDEPICTURE "/Users/irinapugaceva/Library/Group Containers/UBF8T346G9.ms/WebArchiveCopyPasteTempFiles/com.microsoft.Word/2Q=="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A9C56B" wp14:editId="3177B8EC">
            <wp:extent cx="1766047" cy="1329686"/>
            <wp:effectExtent l="0" t="0" r="0" b="4445"/>
            <wp:docPr id="6" name="Рисунок 6" descr="Морская га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ская галь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77" cy="13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E4BDAAE" w14:textId="4F111229" w:rsidR="00C45E16" w:rsidRDefault="00C45E16" w:rsidP="00C45E16"/>
    <w:p w14:paraId="5CF29DA3" w14:textId="77777777" w:rsidR="00C45E16" w:rsidRDefault="00C45E16" w:rsidP="00C45E16"/>
    <w:p w14:paraId="1C400EAF" w14:textId="205CBCD9" w:rsidR="00AD0BD7" w:rsidRDefault="00AD0BD7" w:rsidP="00606A54">
      <w:pPr>
        <w:ind w:firstLine="708"/>
      </w:pPr>
      <w:r>
        <w:t xml:space="preserve">Таким образом происходит «круговорот» вокруг неиссякаемого источника совершенной красоты – красоты модерна.  </w:t>
      </w:r>
    </w:p>
    <w:sectPr w:rsidR="00AD0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6F9"/>
    <w:rsid w:val="000005DE"/>
    <w:rsid w:val="000B564F"/>
    <w:rsid w:val="002846F9"/>
    <w:rsid w:val="00305917"/>
    <w:rsid w:val="005C1606"/>
    <w:rsid w:val="00606A54"/>
    <w:rsid w:val="009111EB"/>
    <w:rsid w:val="00AD0BD7"/>
    <w:rsid w:val="00C45E16"/>
    <w:rsid w:val="00F1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F81EE0"/>
  <w15:chartTrackingRefBased/>
  <w15:docId w15:val="{8056E24E-85E7-E944-BF2E-C11D7DD9B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Алешков</dc:creator>
  <cp:keywords/>
  <dc:description/>
  <cp:lastModifiedBy>Денис Алешков</cp:lastModifiedBy>
  <cp:revision>7</cp:revision>
  <dcterms:created xsi:type="dcterms:W3CDTF">2023-02-15T21:05:00Z</dcterms:created>
  <dcterms:modified xsi:type="dcterms:W3CDTF">2023-02-16T07:20:00Z</dcterms:modified>
</cp:coreProperties>
</file>