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051D" w14:textId="14209807" w:rsidR="00CC154B" w:rsidRPr="00CC154B" w:rsidRDefault="00CC154B" w:rsidP="00CC15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4B">
        <w:rPr>
          <w:rFonts w:ascii="Times New Roman" w:hAnsi="Times New Roman" w:cs="Times New Roman"/>
          <w:sz w:val="28"/>
          <w:szCs w:val="28"/>
        </w:rPr>
        <w:t>Сад «Дыши»</w:t>
      </w:r>
    </w:p>
    <w:p w14:paraId="1511F6A4" w14:textId="77777777" w:rsidR="00CC154B" w:rsidRPr="00CC154B" w:rsidRDefault="00CC154B" w:rsidP="00CC15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2FA188" w14:textId="4719D616" w:rsidR="00CC154B" w:rsidRPr="00CC154B" w:rsidRDefault="00CC154B" w:rsidP="00CC15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4B">
        <w:rPr>
          <w:rFonts w:ascii="Times New Roman" w:hAnsi="Times New Roman" w:cs="Times New Roman"/>
          <w:sz w:val="28"/>
          <w:szCs w:val="28"/>
        </w:rPr>
        <w:t xml:space="preserve">Бабье лето — это промежуток врывающегося лета в осень. Этот период, как глоток свежего воздуха, вдохнув который ты набираешься силы и будто обновлённый идёшь вперёд в зиму. Это время сбора плодов за прожитый год, это время остановиться, надышаться теплом и свежестью, и идти в зиму. </w:t>
      </w:r>
    </w:p>
    <w:p w14:paraId="5754C1D6" w14:textId="77777777" w:rsidR="00CC154B" w:rsidRPr="00CC154B" w:rsidRDefault="00CC154B" w:rsidP="00CC15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9D0A14" w14:textId="77777777" w:rsidR="00CC154B" w:rsidRPr="00CC154B" w:rsidRDefault="00CC154B" w:rsidP="00CC15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4B">
        <w:rPr>
          <w:rFonts w:ascii="Times New Roman" w:hAnsi="Times New Roman" w:cs="Times New Roman"/>
          <w:sz w:val="28"/>
          <w:szCs w:val="28"/>
        </w:rPr>
        <w:t xml:space="preserve">Данную аналогию можно перенести на почти любые жизненные ситуации, где нам нужно время и место для перезагрузки и выдоха, где мы можем остановиться и посмотреть на происходящее вокруг. </w:t>
      </w:r>
    </w:p>
    <w:p w14:paraId="48988B37" w14:textId="77777777" w:rsidR="00CC154B" w:rsidRPr="00CC154B" w:rsidRDefault="00CC154B" w:rsidP="00CC15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190AD" w14:textId="7293FF1D" w:rsidR="00CC154B" w:rsidRPr="00CC154B" w:rsidRDefault="00CC154B" w:rsidP="00CC15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4B">
        <w:rPr>
          <w:rFonts w:ascii="Times New Roman" w:hAnsi="Times New Roman" w:cs="Times New Roman"/>
          <w:sz w:val="28"/>
          <w:szCs w:val="28"/>
        </w:rPr>
        <w:t xml:space="preserve">Эта идея заложена в дизайн и планировку сада. Где поле из злаков и берёз — символизируют осень или какой—то период в жизни, а круглый модуль — период бабьего лета, время перезагрузки и отдыха. </w:t>
      </w:r>
      <w:r>
        <w:rPr>
          <w:rFonts w:ascii="Times New Roman" w:hAnsi="Times New Roman" w:cs="Times New Roman"/>
          <w:sz w:val="28"/>
          <w:szCs w:val="28"/>
        </w:rPr>
        <w:t>Наружные</w:t>
      </w:r>
      <w:r w:rsidRPr="00CC154B">
        <w:rPr>
          <w:rFonts w:ascii="Times New Roman" w:hAnsi="Times New Roman" w:cs="Times New Roman"/>
          <w:sz w:val="28"/>
          <w:szCs w:val="28"/>
        </w:rPr>
        <w:t xml:space="preserve"> стены модуля выполнены из зеркальной поверхности в которых отражается сад, а внутри </w:t>
      </w:r>
      <w:r>
        <w:rPr>
          <w:rFonts w:ascii="Times New Roman" w:hAnsi="Times New Roman" w:cs="Times New Roman"/>
          <w:sz w:val="28"/>
          <w:szCs w:val="28"/>
        </w:rPr>
        <w:t>установлены специальные системы</w:t>
      </w:r>
      <w:r w:rsidRPr="00CC15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C154B">
        <w:rPr>
          <w:rFonts w:ascii="Times New Roman" w:hAnsi="Times New Roman" w:cs="Times New Roman"/>
          <w:sz w:val="28"/>
          <w:szCs w:val="28"/>
        </w:rPr>
        <w:t xml:space="preserve"> которых размещено более 900 растений, что повышает и улучшает качество вдыхаемого воздуха. В поле установлены золотые колонны с зеркальной поверхностью, они символизируют тёплые</w:t>
      </w:r>
      <w:r>
        <w:rPr>
          <w:rFonts w:ascii="Times New Roman" w:hAnsi="Times New Roman" w:cs="Times New Roman"/>
          <w:sz w:val="28"/>
          <w:szCs w:val="28"/>
        </w:rPr>
        <w:t xml:space="preserve"> летние</w:t>
      </w:r>
      <w:r w:rsidRPr="00CC154B">
        <w:rPr>
          <w:rFonts w:ascii="Times New Roman" w:hAnsi="Times New Roman" w:cs="Times New Roman"/>
          <w:sz w:val="28"/>
          <w:szCs w:val="28"/>
        </w:rPr>
        <w:t xml:space="preserve"> солнечные лучи.</w:t>
      </w:r>
    </w:p>
    <w:p w14:paraId="65B81290" w14:textId="77777777" w:rsidR="00CC154B" w:rsidRPr="00CC154B" w:rsidRDefault="00CC154B" w:rsidP="00CC15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AD16B8" w14:textId="0333D2E2" w:rsidR="00CC154B" w:rsidRPr="00CC154B" w:rsidRDefault="00CC154B" w:rsidP="00CC15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4B">
        <w:rPr>
          <w:rFonts w:ascii="Times New Roman" w:hAnsi="Times New Roman" w:cs="Times New Roman"/>
          <w:sz w:val="28"/>
          <w:szCs w:val="28"/>
        </w:rPr>
        <w:t xml:space="preserve">Внутри модуля расставлены индивидуальные сидения для погружения и купания в </w:t>
      </w:r>
      <w:r>
        <w:rPr>
          <w:rFonts w:ascii="Times New Roman" w:hAnsi="Times New Roman" w:cs="Times New Roman"/>
          <w:sz w:val="28"/>
          <w:szCs w:val="28"/>
        </w:rPr>
        <w:t>«зеленом оазисе»</w:t>
      </w:r>
      <w:r w:rsidRPr="00CC154B">
        <w:rPr>
          <w:rFonts w:ascii="Times New Roman" w:hAnsi="Times New Roman" w:cs="Times New Roman"/>
          <w:sz w:val="28"/>
          <w:szCs w:val="28"/>
        </w:rPr>
        <w:t xml:space="preserve">. Также идёт аудио сопровождение звуками природы. В центре модуля располагается  группа из растений в контейнерах и декоративный фонтан. </w:t>
      </w:r>
    </w:p>
    <w:p w14:paraId="484D8D13" w14:textId="77777777" w:rsidR="00CC154B" w:rsidRPr="00CC154B" w:rsidRDefault="00CC154B" w:rsidP="00CC15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64DB2A" w14:textId="6229F1E2" w:rsidR="00197BE6" w:rsidRPr="00CC154B" w:rsidRDefault="00CC154B" w:rsidP="00CC15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4B">
        <w:rPr>
          <w:rFonts w:ascii="Times New Roman" w:hAnsi="Times New Roman" w:cs="Times New Roman"/>
          <w:sz w:val="28"/>
          <w:szCs w:val="28"/>
        </w:rPr>
        <w:t>Сад «Дыши» — это мини  сад здоровья, который можно создать в любой точке города. Нам важно помнить о своём дыхание и качестве воздуха, которым мы дышим. Ведь дыхание есть основа жизни.</w:t>
      </w:r>
    </w:p>
    <w:sectPr w:rsidR="00197BE6" w:rsidRPr="00CC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64"/>
    <w:rsid w:val="001B663C"/>
    <w:rsid w:val="00224E63"/>
    <w:rsid w:val="00374964"/>
    <w:rsid w:val="00922C60"/>
    <w:rsid w:val="00C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5F16"/>
  <w15:chartTrackingRefBased/>
  <w15:docId w15:val="{47EE2631-72F5-43FD-A6DA-4433E21E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2023-02-14T10:52:00Z</dcterms:created>
  <dcterms:modified xsi:type="dcterms:W3CDTF">2023-02-14T11:02:00Z</dcterms:modified>
</cp:coreProperties>
</file>