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B8" w:rsidRDefault="00195CB8" w:rsidP="00C97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B8">
        <w:rPr>
          <w:rFonts w:ascii="Times New Roman" w:hAnsi="Times New Roman" w:cs="Times New Roman"/>
          <w:b/>
          <w:sz w:val="28"/>
          <w:szCs w:val="28"/>
        </w:rPr>
        <w:t>Описание выставочного сада «Мгновение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CB8" w:rsidRPr="00312067" w:rsidRDefault="00195CB8" w:rsidP="003976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067">
        <w:rPr>
          <w:rFonts w:ascii="Times New Roman" w:hAnsi="Times New Roman" w:cs="Times New Roman"/>
          <w:i/>
          <w:sz w:val="24"/>
          <w:szCs w:val="24"/>
        </w:rPr>
        <w:t xml:space="preserve"> «Тонкая, лёгкая паутина, летающая по полям и лесам и предвещающая сухую осень»</w:t>
      </w:r>
    </w:p>
    <w:p w:rsidR="00AD3AE6" w:rsidRDefault="00FF5178" w:rsidP="00526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с</w:t>
      </w:r>
      <w:r w:rsidR="00893E94">
        <w:rPr>
          <w:rFonts w:ascii="Times New Roman" w:hAnsi="Times New Roman" w:cs="Times New Roman"/>
          <w:sz w:val="28"/>
          <w:szCs w:val="28"/>
        </w:rPr>
        <w:t xml:space="preserve">ад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587B3E">
        <w:rPr>
          <w:rFonts w:ascii="Times New Roman" w:hAnsi="Times New Roman" w:cs="Times New Roman"/>
          <w:sz w:val="28"/>
          <w:szCs w:val="28"/>
        </w:rPr>
        <w:t>нескольк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3D8">
        <w:rPr>
          <w:rFonts w:ascii="Times New Roman" w:hAnsi="Times New Roman" w:cs="Times New Roman"/>
          <w:sz w:val="28"/>
          <w:szCs w:val="28"/>
        </w:rPr>
        <w:t>х</w:t>
      </w:r>
      <w:r w:rsidR="00D72282">
        <w:rPr>
          <w:rFonts w:ascii="Times New Roman" w:hAnsi="Times New Roman" w:cs="Times New Roman"/>
          <w:sz w:val="28"/>
          <w:szCs w:val="28"/>
        </w:rPr>
        <w:t xml:space="preserve"> част</w:t>
      </w:r>
      <w:r w:rsidR="00587B3E">
        <w:rPr>
          <w:rFonts w:ascii="Times New Roman" w:hAnsi="Times New Roman" w:cs="Times New Roman"/>
          <w:sz w:val="28"/>
          <w:szCs w:val="28"/>
        </w:rPr>
        <w:t>ей.</w:t>
      </w:r>
      <w:r w:rsidR="00526644" w:rsidRPr="00526644">
        <w:rPr>
          <w:rFonts w:ascii="Times New Roman" w:hAnsi="Times New Roman" w:cs="Times New Roman"/>
          <w:sz w:val="28"/>
          <w:szCs w:val="28"/>
        </w:rPr>
        <w:t xml:space="preserve"> </w:t>
      </w:r>
      <w:r w:rsidR="00587B3E">
        <w:rPr>
          <w:rFonts w:ascii="Times New Roman" w:hAnsi="Times New Roman" w:cs="Times New Roman"/>
          <w:sz w:val="28"/>
          <w:szCs w:val="28"/>
        </w:rPr>
        <w:t>Первая часть</w:t>
      </w:r>
      <w:r w:rsidR="002D73D8">
        <w:rPr>
          <w:rFonts w:ascii="Times New Roman" w:hAnsi="Times New Roman" w:cs="Times New Roman"/>
          <w:sz w:val="28"/>
          <w:szCs w:val="28"/>
        </w:rPr>
        <w:t xml:space="preserve"> </w:t>
      </w:r>
      <w:r w:rsidR="007041A8">
        <w:rPr>
          <w:rFonts w:ascii="Times New Roman" w:hAnsi="Times New Roman" w:cs="Times New Roman"/>
          <w:sz w:val="28"/>
          <w:szCs w:val="28"/>
        </w:rPr>
        <w:t>— это</w:t>
      </w:r>
      <w:r w:rsidR="00D03716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7041A8">
        <w:rPr>
          <w:rFonts w:ascii="Times New Roman" w:hAnsi="Times New Roman" w:cs="Times New Roman"/>
          <w:sz w:val="28"/>
          <w:szCs w:val="28"/>
        </w:rPr>
        <w:t xml:space="preserve"> </w:t>
      </w:r>
      <w:r w:rsidR="00D72282">
        <w:rPr>
          <w:rFonts w:ascii="Times New Roman" w:hAnsi="Times New Roman" w:cs="Times New Roman"/>
          <w:sz w:val="28"/>
          <w:szCs w:val="28"/>
        </w:rPr>
        <w:t>сер</w:t>
      </w:r>
      <w:r w:rsidR="00D03716">
        <w:rPr>
          <w:rFonts w:ascii="Times New Roman" w:hAnsi="Times New Roman" w:cs="Times New Roman"/>
          <w:sz w:val="28"/>
          <w:szCs w:val="28"/>
        </w:rPr>
        <w:t>ого</w:t>
      </w:r>
      <w:r w:rsidR="007041A8">
        <w:rPr>
          <w:rFonts w:ascii="Times New Roman" w:hAnsi="Times New Roman" w:cs="Times New Roman"/>
          <w:sz w:val="28"/>
          <w:szCs w:val="28"/>
        </w:rPr>
        <w:t>,</w:t>
      </w:r>
      <w:r w:rsidR="00D72282">
        <w:rPr>
          <w:rFonts w:ascii="Times New Roman" w:hAnsi="Times New Roman" w:cs="Times New Roman"/>
          <w:sz w:val="28"/>
          <w:szCs w:val="28"/>
        </w:rPr>
        <w:t xml:space="preserve"> холодн</w:t>
      </w:r>
      <w:r w:rsidR="00D03716">
        <w:rPr>
          <w:rFonts w:ascii="Times New Roman" w:hAnsi="Times New Roman" w:cs="Times New Roman"/>
          <w:sz w:val="28"/>
          <w:szCs w:val="28"/>
        </w:rPr>
        <w:t>ого</w:t>
      </w:r>
      <w:r w:rsidR="00D72282">
        <w:rPr>
          <w:rFonts w:ascii="Times New Roman" w:hAnsi="Times New Roman" w:cs="Times New Roman"/>
          <w:sz w:val="28"/>
          <w:szCs w:val="28"/>
        </w:rPr>
        <w:t xml:space="preserve"> </w:t>
      </w:r>
      <w:r w:rsidR="007041A8">
        <w:rPr>
          <w:rFonts w:ascii="Times New Roman" w:hAnsi="Times New Roman" w:cs="Times New Roman"/>
          <w:sz w:val="28"/>
          <w:szCs w:val="28"/>
        </w:rPr>
        <w:t>«осенн</w:t>
      </w:r>
      <w:r w:rsidR="00D03716">
        <w:rPr>
          <w:rFonts w:ascii="Times New Roman" w:hAnsi="Times New Roman" w:cs="Times New Roman"/>
          <w:sz w:val="28"/>
          <w:szCs w:val="28"/>
        </w:rPr>
        <w:t>его</w:t>
      </w:r>
      <w:r w:rsidR="00D72282">
        <w:rPr>
          <w:rFonts w:ascii="Times New Roman" w:hAnsi="Times New Roman" w:cs="Times New Roman"/>
          <w:sz w:val="28"/>
          <w:szCs w:val="28"/>
        </w:rPr>
        <w:t xml:space="preserve"> </w:t>
      </w:r>
      <w:r w:rsidR="00DF726F">
        <w:rPr>
          <w:rFonts w:ascii="Times New Roman" w:hAnsi="Times New Roman" w:cs="Times New Roman"/>
          <w:sz w:val="28"/>
          <w:szCs w:val="28"/>
        </w:rPr>
        <w:t>лес</w:t>
      </w:r>
      <w:r w:rsidR="00D03716">
        <w:rPr>
          <w:rFonts w:ascii="Times New Roman" w:hAnsi="Times New Roman" w:cs="Times New Roman"/>
          <w:sz w:val="28"/>
          <w:szCs w:val="28"/>
        </w:rPr>
        <w:t>а</w:t>
      </w:r>
      <w:r w:rsidR="007041A8">
        <w:rPr>
          <w:rFonts w:ascii="Times New Roman" w:hAnsi="Times New Roman" w:cs="Times New Roman"/>
          <w:sz w:val="28"/>
          <w:szCs w:val="28"/>
        </w:rPr>
        <w:t>»</w:t>
      </w:r>
      <w:r w:rsidR="00D72282">
        <w:rPr>
          <w:rFonts w:ascii="Times New Roman" w:hAnsi="Times New Roman" w:cs="Times New Roman"/>
          <w:sz w:val="28"/>
          <w:szCs w:val="28"/>
        </w:rPr>
        <w:t xml:space="preserve">. </w:t>
      </w:r>
      <w:r w:rsidR="00D17DC8">
        <w:rPr>
          <w:rFonts w:ascii="Times New Roman" w:hAnsi="Times New Roman" w:cs="Times New Roman"/>
          <w:sz w:val="28"/>
          <w:szCs w:val="28"/>
        </w:rPr>
        <w:t>Его п</w:t>
      </w:r>
      <w:r w:rsidR="00810D09">
        <w:rPr>
          <w:rFonts w:ascii="Times New Roman" w:hAnsi="Times New Roman" w:cs="Times New Roman"/>
          <w:sz w:val="28"/>
          <w:szCs w:val="28"/>
        </w:rPr>
        <w:t>риродн</w:t>
      </w:r>
      <w:r w:rsidR="007041A8">
        <w:rPr>
          <w:rFonts w:ascii="Times New Roman" w:hAnsi="Times New Roman" w:cs="Times New Roman"/>
          <w:sz w:val="28"/>
          <w:szCs w:val="28"/>
        </w:rPr>
        <w:t>ая</w:t>
      </w:r>
      <w:r w:rsidR="00810D09">
        <w:rPr>
          <w:rFonts w:ascii="Times New Roman" w:hAnsi="Times New Roman" w:cs="Times New Roman"/>
          <w:sz w:val="28"/>
          <w:szCs w:val="28"/>
        </w:rPr>
        <w:t xml:space="preserve"> е</w:t>
      </w:r>
      <w:r w:rsidR="00D72282">
        <w:rPr>
          <w:rFonts w:ascii="Times New Roman" w:hAnsi="Times New Roman" w:cs="Times New Roman"/>
          <w:sz w:val="28"/>
          <w:szCs w:val="28"/>
        </w:rPr>
        <w:t>стественность</w:t>
      </w:r>
      <w:r w:rsidR="007041A8">
        <w:rPr>
          <w:rFonts w:ascii="Times New Roman" w:hAnsi="Times New Roman" w:cs="Times New Roman"/>
          <w:sz w:val="28"/>
          <w:szCs w:val="28"/>
        </w:rPr>
        <w:t xml:space="preserve"> </w:t>
      </w:r>
      <w:r w:rsidR="00D03716">
        <w:rPr>
          <w:rFonts w:ascii="Times New Roman" w:hAnsi="Times New Roman" w:cs="Times New Roman"/>
          <w:sz w:val="28"/>
          <w:szCs w:val="28"/>
        </w:rPr>
        <w:t>сохраняется</w:t>
      </w:r>
      <w:r w:rsidR="007041A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D72282">
        <w:rPr>
          <w:rFonts w:ascii="Times New Roman" w:hAnsi="Times New Roman" w:cs="Times New Roman"/>
          <w:sz w:val="28"/>
          <w:szCs w:val="28"/>
        </w:rPr>
        <w:t xml:space="preserve"> </w:t>
      </w:r>
      <w:r w:rsidR="00810D09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D46B25">
        <w:rPr>
          <w:rFonts w:ascii="Times New Roman" w:hAnsi="Times New Roman" w:cs="Times New Roman"/>
          <w:sz w:val="28"/>
          <w:szCs w:val="28"/>
        </w:rPr>
        <w:t>подобранны</w:t>
      </w:r>
      <w:r w:rsidR="00D03716">
        <w:rPr>
          <w:rFonts w:ascii="Times New Roman" w:hAnsi="Times New Roman" w:cs="Times New Roman"/>
          <w:sz w:val="28"/>
          <w:szCs w:val="28"/>
        </w:rPr>
        <w:t xml:space="preserve">х материалов, </w:t>
      </w:r>
      <w:r w:rsidR="00D46B25">
        <w:rPr>
          <w:rFonts w:ascii="Times New Roman" w:hAnsi="Times New Roman" w:cs="Times New Roman"/>
          <w:sz w:val="28"/>
          <w:szCs w:val="28"/>
        </w:rPr>
        <w:t>ассортимент</w:t>
      </w:r>
      <w:r w:rsidR="00D03716">
        <w:rPr>
          <w:rFonts w:ascii="Times New Roman" w:hAnsi="Times New Roman" w:cs="Times New Roman"/>
          <w:sz w:val="28"/>
          <w:szCs w:val="28"/>
        </w:rPr>
        <w:t>а</w:t>
      </w:r>
      <w:r w:rsidR="00D46B25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D03716">
        <w:rPr>
          <w:rFonts w:ascii="Times New Roman" w:hAnsi="Times New Roman" w:cs="Times New Roman"/>
          <w:sz w:val="28"/>
          <w:szCs w:val="28"/>
        </w:rPr>
        <w:t xml:space="preserve"> и </w:t>
      </w:r>
      <w:r w:rsidR="00F92E62">
        <w:rPr>
          <w:rFonts w:ascii="Times New Roman" w:hAnsi="Times New Roman" w:cs="Times New Roman"/>
          <w:sz w:val="28"/>
          <w:szCs w:val="28"/>
        </w:rPr>
        <w:t>добавл</w:t>
      </w:r>
      <w:r w:rsidR="004B6B6A">
        <w:rPr>
          <w:rFonts w:ascii="Times New Roman" w:hAnsi="Times New Roman" w:cs="Times New Roman"/>
          <w:sz w:val="28"/>
          <w:szCs w:val="28"/>
        </w:rPr>
        <w:t>енных</w:t>
      </w:r>
      <w:r w:rsidR="00F92E62">
        <w:rPr>
          <w:rFonts w:ascii="Times New Roman" w:hAnsi="Times New Roman" w:cs="Times New Roman"/>
          <w:sz w:val="28"/>
          <w:szCs w:val="28"/>
        </w:rPr>
        <w:t xml:space="preserve"> </w:t>
      </w:r>
      <w:r w:rsidR="00D03716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 w:rsidR="00D72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01C" w:rsidRDefault="00AD3AE6" w:rsidP="00526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Можжевельники, посаженные в ряд, несут не только декоративную функцию, но также являются ограждением </w:t>
      </w:r>
      <w:r w:rsidR="00AA5CB3">
        <w:rPr>
          <w:rFonts w:ascii="Times New Roman" w:hAnsi="Times New Roman" w:cs="Times New Roman"/>
          <w:sz w:val="28"/>
          <w:szCs w:val="28"/>
        </w:rPr>
        <w:t>между дву</w:t>
      </w:r>
      <w:r w:rsidR="00E60C10">
        <w:rPr>
          <w:rFonts w:ascii="Times New Roman" w:hAnsi="Times New Roman" w:cs="Times New Roman"/>
          <w:sz w:val="28"/>
          <w:szCs w:val="28"/>
        </w:rPr>
        <w:t>мя</w:t>
      </w:r>
      <w:r w:rsidR="00AA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E60C1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F8E">
        <w:rPr>
          <w:rFonts w:ascii="Times New Roman" w:hAnsi="Times New Roman" w:cs="Times New Roman"/>
          <w:sz w:val="28"/>
          <w:szCs w:val="28"/>
        </w:rPr>
        <w:t xml:space="preserve"> Дорожка, развернутая под </w:t>
      </w:r>
      <w:r w:rsidR="0075001C">
        <w:rPr>
          <w:rFonts w:ascii="Times New Roman" w:hAnsi="Times New Roman" w:cs="Times New Roman"/>
          <w:sz w:val="28"/>
          <w:szCs w:val="28"/>
        </w:rPr>
        <w:t>таким</w:t>
      </w:r>
      <w:r w:rsidR="00F23F8E">
        <w:rPr>
          <w:rFonts w:ascii="Times New Roman" w:hAnsi="Times New Roman" w:cs="Times New Roman"/>
          <w:sz w:val="28"/>
          <w:szCs w:val="28"/>
        </w:rPr>
        <w:t xml:space="preserve"> углом, является концептуальным обоснованным решением, включающая в себя несколько смыслов. </w:t>
      </w:r>
    </w:p>
    <w:p w:rsidR="00D72282" w:rsidRDefault="0075001C" w:rsidP="00526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Pr="00195CB8">
        <w:rPr>
          <w:rFonts w:ascii="Times New Roman" w:hAnsi="Times New Roman" w:cs="Times New Roman"/>
          <w:sz w:val="28"/>
          <w:szCs w:val="28"/>
        </w:rPr>
        <w:t>абье лето» это всег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5CB8">
        <w:rPr>
          <w:rFonts w:ascii="Times New Roman" w:hAnsi="Times New Roman" w:cs="Times New Roman"/>
          <w:sz w:val="28"/>
          <w:szCs w:val="28"/>
        </w:rPr>
        <w:t xml:space="preserve"> лишь</w:t>
      </w:r>
      <w:r w:rsidR="00C30DD4">
        <w:rPr>
          <w:rFonts w:ascii="Times New Roman" w:hAnsi="Times New Roman" w:cs="Times New Roman"/>
          <w:sz w:val="28"/>
          <w:szCs w:val="28"/>
        </w:rPr>
        <w:t xml:space="preserve"> </w:t>
      </w:r>
      <w:r w:rsidRPr="00195CB8">
        <w:rPr>
          <w:rFonts w:ascii="Times New Roman" w:hAnsi="Times New Roman" w:cs="Times New Roman"/>
          <w:sz w:val="28"/>
          <w:szCs w:val="28"/>
        </w:rPr>
        <w:t>мгновение</w:t>
      </w:r>
      <w:r w:rsidR="00C30DD4">
        <w:rPr>
          <w:rFonts w:ascii="Times New Roman" w:hAnsi="Times New Roman" w:cs="Times New Roman"/>
          <w:sz w:val="28"/>
          <w:szCs w:val="28"/>
        </w:rPr>
        <w:t>, которое</w:t>
      </w:r>
      <w:r w:rsidR="000246F0">
        <w:rPr>
          <w:rFonts w:ascii="Times New Roman" w:hAnsi="Times New Roman" w:cs="Times New Roman"/>
          <w:sz w:val="28"/>
          <w:szCs w:val="28"/>
        </w:rPr>
        <w:t xml:space="preserve"> </w:t>
      </w:r>
      <w:r w:rsidR="00C30DD4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AA5CB3">
        <w:rPr>
          <w:rFonts w:ascii="Times New Roman" w:hAnsi="Times New Roman" w:cs="Times New Roman"/>
          <w:sz w:val="28"/>
          <w:szCs w:val="28"/>
        </w:rPr>
        <w:t>в</w:t>
      </w:r>
      <w:r w:rsidR="00E14A1E">
        <w:rPr>
          <w:rFonts w:ascii="Times New Roman" w:hAnsi="Times New Roman" w:cs="Times New Roman"/>
          <w:sz w:val="28"/>
          <w:szCs w:val="28"/>
        </w:rPr>
        <w:t xml:space="preserve"> </w:t>
      </w:r>
      <w:r w:rsidRPr="00195CB8">
        <w:rPr>
          <w:rFonts w:ascii="Times New Roman" w:hAnsi="Times New Roman" w:cs="Times New Roman"/>
          <w:sz w:val="28"/>
          <w:szCs w:val="28"/>
        </w:rPr>
        <w:t>неожиданны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195CB8">
        <w:rPr>
          <w:rFonts w:ascii="Times New Roman" w:hAnsi="Times New Roman" w:cs="Times New Roman"/>
          <w:sz w:val="28"/>
          <w:szCs w:val="28"/>
        </w:rPr>
        <w:t>не предсказуемый</w:t>
      </w:r>
      <w:r>
        <w:rPr>
          <w:rFonts w:ascii="Times New Roman" w:hAnsi="Times New Roman" w:cs="Times New Roman"/>
          <w:sz w:val="28"/>
          <w:szCs w:val="28"/>
        </w:rPr>
        <w:t xml:space="preserve"> момент. Поэтому и в этом саду</w:t>
      </w:r>
      <w:r w:rsidR="008B4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B3">
        <w:rPr>
          <w:rFonts w:ascii="Times New Roman" w:hAnsi="Times New Roman" w:cs="Times New Roman"/>
          <w:sz w:val="28"/>
          <w:szCs w:val="28"/>
        </w:rPr>
        <w:t xml:space="preserve">ты не можешь </w:t>
      </w:r>
      <w:r w:rsidR="00C30DD4">
        <w:rPr>
          <w:rFonts w:ascii="Times New Roman" w:hAnsi="Times New Roman" w:cs="Times New Roman"/>
          <w:sz w:val="28"/>
          <w:szCs w:val="28"/>
        </w:rPr>
        <w:t>сразу рассмотреть</w:t>
      </w:r>
      <w:r w:rsidR="00AA5CB3">
        <w:rPr>
          <w:rFonts w:ascii="Times New Roman" w:hAnsi="Times New Roman" w:cs="Times New Roman"/>
          <w:sz w:val="28"/>
          <w:szCs w:val="28"/>
        </w:rPr>
        <w:t xml:space="preserve"> </w:t>
      </w:r>
      <w:r w:rsidR="00C30DD4">
        <w:rPr>
          <w:rFonts w:ascii="Times New Roman" w:hAnsi="Times New Roman" w:cs="Times New Roman"/>
          <w:sz w:val="28"/>
          <w:szCs w:val="28"/>
        </w:rPr>
        <w:t xml:space="preserve">всю территорию, а только в определенном месте перед тобой откроется </w:t>
      </w:r>
      <w:r w:rsidR="003D2EF7">
        <w:rPr>
          <w:rFonts w:ascii="Times New Roman" w:hAnsi="Times New Roman" w:cs="Times New Roman"/>
          <w:sz w:val="28"/>
          <w:szCs w:val="28"/>
        </w:rPr>
        <w:t>вторая половина с</w:t>
      </w:r>
      <w:r w:rsidR="00C30DD4">
        <w:rPr>
          <w:rFonts w:ascii="Times New Roman" w:hAnsi="Times New Roman" w:cs="Times New Roman"/>
          <w:sz w:val="28"/>
          <w:szCs w:val="28"/>
        </w:rPr>
        <w:t>ада.</w:t>
      </w:r>
      <w:r w:rsidR="003D2EF7">
        <w:rPr>
          <w:rFonts w:ascii="Times New Roman" w:hAnsi="Times New Roman" w:cs="Times New Roman"/>
          <w:sz w:val="28"/>
          <w:szCs w:val="28"/>
        </w:rPr>
        <w:t xml:space="preserve"> </w:t>
      </w:r>
      <w:r w:rsidR="00C3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1E" w:rsidRDefault="00E14A1E" w:rsidP="00E14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Дойдя до поворота, начинается следующая</w:t>
      </w:r>
      <w:r w:rsidR="003D2EF7">
        <w:rPr>
          <w:rFonts w:ascii="Times New Roman" w:hAnsi="Times New Roman" w:cs="Times New Roman"/>
          <w:sz w:val="28"/>
          <w:szCs w:val="28"/>
        </w:rPr>
        <w:t xml:space="preserve"> «летняя»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C97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Злаковое поле, незаметно уходящее в перспективу, добавление яблочного сада, стали ярким пятном и акцентом всего </w:t>
      </w:r>
      <w:r w:rsidR="00F80A5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включающая различные малые архитектурные формы из дерева, соломы и добавление растений с яркой окраской, цветущие в летний сезон.</w:t>
      </w:r>
    </w:p>
    <w:p w:rsidR="00A43924" w:rsidRDefault="00A43924" w:rsidP="00A4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«Бабье лето» — у всех представляется по-разному. Но в этом саду можно увидеть, как </w:t>
      </w:r>
      <w:r w:rsidR="00326DDB">
        <w:rPr>
          <w:rFonts w:ascii="Times New Roman" w:hAnsi="Times New Roman" w:cs="Times New Roman"/>
          <w:sz w:val="28"/>
          <w:szCs w:val="28"/>
        </w:rPr>
        <w:t>оно выражается</w:t>
      </w:r>
      <w:r>
        <w:rPr>
          <w:rFonts w:ascii="Times New Roman" w:hAnsi="Times New Roman" w:cs="Times New Roman"/>
          <w:sz w:val="28"/>
          <w:szCs w:val="28"/>
        </w:rPr>
        <w:t xml:space="preserve"> за счет контраста: материалов, цветовой палитры и подборки растений. Резкий переход холодной осени в теплое и солнечное лето, передается благодаря с</w:t>
      </w:r>
      <w:r w:rsidRPr="00195CB8">
        <w:rPr>
          <w:rFonts w:ascii="Times New Roman" w:hAnsi="Times New Roman" w:cs="Times New Roman"/>
          <w:sz w:val="28"/>
          <w:szCs w:val="28"/>
        </w:rPr>
        <w:t>тилистически подобранны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5CB8">
        <w:rPr>
          <w:rFonts w:ascii="Times New Roman" w:hAnsi="Times New Roman" w:cs="Times New Roman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sz w:val="28"/>
          <w:szCs w:val="28"/>
        </w:rPr>
        <w:t xml:space="preserve">ям, </w:t>
      </w:r>
      <w:r w:rsidRPr="00195CB8">
        <w:rPr>
          <w:rFonts w:ascii="Times New Roman" w:hAnsi="Times New Roman" w:cs="Times New Roman"/>
          <w:sz w:val="28"/>
          <w:szCs w:val="28"/>
        </w:rPr>
        <w:t>декоративны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5CB8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 xml:space="preserve">ам и с </w:t>
      </w:r>
      <w:r w:rsidRPr="00195CB8">
        <w:rPr>
          <w:rFonts w:ascii="Times New Roman" w:hAnsi="Times New Roman" w:cs="Times New Roman"/>
          <w:sz w:val="28"/>
          <w:szCs w:val="28"/>
        </w:rPr>
        <w:t>сочетани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24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сочных</w:t>
      </w:r>
      <w:r w:rsidR="0002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B8">
        <w:rPr>
          <w:rFonts w:ascii="Times New Roman" w:hAnsi="Times New Roman" w:cs="Times New Roman"/>
          <w:sz w:val="28"/>
          <w:szCs w:val="28"/>
        </w:rPr>
        <w:t>яблок</w:t>
      </w:r>
      <w:r>
        <w:rPr>
          <w:rFonts w:ascii="Times New Roman" w:hAnsi="Times New Roman" w:cs="Times New Roman"/>
          <w:sz w:val="28"/>
          <w:szCs w:val="28"/>
        </w:rPr>
        <w:t xml:space="preserve">, располагающиеся в </w:t>
      </w:r>
      <w:r w:rsidR="009B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ябло</w:t>
      </w:r>
      <w:r w:rsidR="009B30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саду».</w:t>
      </w:r>
    </w:p>
    <w:p w:rsidR="006C1E6A" w:rsidRDefault="006C1E6A" w:rsidP="00A4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14BA">
        <w:rPr>
          <w:rFonts w:ascii="Times New Roman" w:hAnsi="Times New Roman" w:cs="Times New Roman"/>
          <w:sz w:val="28"/>
          <w:szCs w:val="28"/>
        </w:rPr>
        <w:t xml:space="preserve">декоративная </w:t>
      </w:r>
      <w:r>
        <w:rPr>
          <w:rFonts w:ascii="Times New Roman" w:hAnsi="Times New Roman" w:cs="Times New Roman"/>
          <w:sz w:val="28"/>
          <w:szCs w:val="28"/>
        </w:rPr>
        <w:t>арк</w:t>
      </w:r>
      <w:r w:rsidR="005814BA">
        <w:rPr>
          <w:rFonts w:ascii="Times New Roman" w:hAnsi="Times New Roman" w:cs="Times New Roman"/>
          <w:sz w:val="28"/>
          <w:szCs w:val="28"/>
        </w:rPr>
        <w:t>а</w:t>
      </w:r>
      <w:r w:rsidR="00312067">
        <w:rPr>
          <w:rFonts w:ascii="Times New Roman" w:hAnsi="Times New Roman" w:cs="Times New Roman"/>
          <w:sz w:val="28"/>
          <w:szCs w:val="28"/>
        </w:rPr>
        <w:t xml:space="preserve"> на выходе</w:t>
      </w:r>
      <w:r w:rsidR="009D0503">
        <w:rPr>
          <w:rFonts w:ascii="Times New Roman" w:hAnsi="Times New Roman" w:cs="Times New Roman"/>
          <w:sz w:val="28"/>
          <w:szCs w:val="28"/>
        </w:rPr>
        <w:t>, состоящая</w:t>
      </w:r>
      <w:r w:rsidR="000246F0">
        <w:rPr>
          <w:rFonts w:ascii="Times New Roman" w:hAnsi="Times New Roman" w:cs="Times New Roman"/>
          <w:sz w:val="28"/>
          <w:szCs w:val="28"/>
        </w:rPr>
        <w:t xml:space="preserve"> т</w:t>
      </w:r>
      <w:r w:rsidR="00312067">
        <w:rPr>
          <w:rFonts w:ascii="Times New Roman" w:hAnsi="Times New Roman" w:cs="Times New Roman"/>
          <w:sz w:val="28"/>
          <w:szCs w:val="28"/>
        </w:rPr>
        <w:t xml:space="preserve">акже </w:t>
      </w:r>
      <w:r w:rsidR="009D0503">
        <w:rPr>
          <w:rFonts w:ascii="Times New Roman" w:hAnsi="Times New Roman" w:cs="Times New Roman"/>
          <w:sz w:val="28"/>
          <w:szCs w:val="28"/>
        </w:rPr>
        <w:t>из</w:t>
      </w:r>
      <w:r w:rsidR="00312067">
        <w:rPr>
          <w:rFonts w:ascii="Times New Roman" w:hAnsi="Times New Roman" w:cs="Times New Roman"/>
          <w:sz w:val="28"/>
          <w:szCs w:val="28"/>
        </w:rPr>
        <w:t xml:space="preserve"> </w:t>
      </w:r>
      <w:r w:rsidR="009D0503">
        <w:rPr>
          <w:rFonts w:ascii="Times New Roman" w:hAnsi="Times New Roman" w:cs="Times New Roman"/>
          <w:sz w:val="28"/>
          <w:szCs w:val="28"/>
        </w:rPr>
        <w:t xml:space="preserve">сухих и поломанных </w:t>
      </w:r>
      <w:r w:rsidR="008E29DD">
        <w:rPr>
          <w:rFonts w:ascii="Times New Roman" w:hAnsi="Times New Roman" w:cs="Times New Roman"/>
          <w:sz w:val="28"/>
          <w:szCs w:val="28"/>
        </w:rPr>
        <w:t>веток, зацикливает всю историю и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BA">
        <w:rPr>
          <w:rFonts w:ascii="Times New Roman" w:hAnsi="Times New Roman" w:cs="Times New Roman"/>
          <w:sz w:val="28"/>
          <w:szCs w:val="28"/>
        </w:rPr>
        <w:t>напоминает</w:t>
      </w:r>
      <w:r w:rsidR="0031206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возвращ</w:t>
      </w:r>
      <w:r w:rsidR="00312067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BA">
        <w:rPr>
          <w:rFonts w:ascii="Times New Roman" w:hAnsi="Times New Roman" w:cs="Times New Roman"/>
          <w:sz w:val="28"/>
          <w:szCs w:val="28"/>
        </w:rPr>
        <w:t xml:space="preserve">в </w:t>
      </w:r>
      <w:r w:rsidR="008E29DD">
        <w:rPr>
          <w:rFonts w:ascii="Times New Roman" w:hAnsi="Times New Roman" w:cs="Times New Roman"/>
          <w:sz w:val="28"/>
          <w:szCs w:val="28"/>
        </w:rPr>
        <w:t>холодную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BA">
        <w:rPr>
          <w:rFonts w:ascii="Times New Roman" w:hAnsi="Times New Roman" w:cs="Times New Roman"/>
          <w:sz w:val="28"/>
          <w:szCs w:val="28"/>
        </w:rPr>
        <w:t>осень</w:t>
      </w:r>
      <w:r w:rsidR="008E2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924" w:rsidRDefault="00A43924" w:rsidP="00E14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A1E" w:rsidRDefault="00E14A1E" w:rsidP="00526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B8" w:rsidRPr="00F92E62" w:rsidRDefault="00195CB8" w:rsidP="0039763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95CB8" w:rsidRPr="00F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B8"/>
    <w:rsid w:val="000246F0"/>
    <w:rsid w:val="000D30D8"/>
    <w:rsid w:val="000F0E32"/>
    <w:rsid w:val="0018314B"/>
    <w:rsid w:val="00195CB8"/>
    <w:rsid w:val="001A3DE1"/>
    <w:rsid w:val="001E49D5"/>
    <w:rsid w:val="001F5CBC"/>
    <w:rsid w:val="002462C1"/>
    <w:rsid w:val="002D73D8"/>
    <w:rsid w:val="00312067"/>
    <w:rsid w:val="00326DDB"/>
    <w:rsid w:val="00351C12"/>
    <w:rsid w:val="00397636"/>
    <w:rsid w:val="003D2EF7"/>
    <w:rsid w:val="003D5264"/>
    <w:rsid w:val="003E4175"/>
    <w:rsid w:val="00441CB1"/>
    <w:rsid w:val="00484705"/>
    <w:rsid w:val="004B6B6A"/>
    <w:rsid w:val="004D443E"/>
    <w:rsid w:val="00526644"/>
    <w:rsid w:val="005814BA"/>
    <w:rsid w:val="00587B3E"/>
    <w:rsid w:val="005C7C86"/>
    <w:rsid w:val="005E55C2"/>
    <w:rsid w:val="00685CF8"/>
    <w:rsid w:val="006C1E6A"/>
    <w:rsid w:val="006D07D8"/>
    <w:rsid w:val="007041A8"/>
    <w:rsid w:val="00723523"/>
    <w:rsid w:val="007336C2"/>
    <w:rsid w:val="0075001C"/>
    <w:rsid w:val="007824B9"/>
    <w:rsid w:val="00792A25"/>
    <w:rsid w:val="00810D09"/>
    <w:rsid w:val="00850374"/>
    <w:rsid w:val="00893E94"/>
    <w:rsid w:val="008B4FC7"/>
    <w:rsid w:val="008E29DD"/>
    <w:rsid w:val="00934808"/>
    <w:rsid w:val="00983D1F"/>
    <w:rsid w:val="009856B2"/>
    <w:rsid w:val="009B300B"/>
    <w:rsid w:val="009D0503"/>
    <w:rsid w:val="00A43924"/>
    <w:rsid w:val="00AA5CB3"/>
    <w:rsid w:val="00AD3AE6"/>
    <w:rsid w:val="00B264F9"/>
    <w:rsid w:val="00C30DD4"/>
    <w:rsid w:val="00C975BA"/>
    <w:rsid w:val="00CC04BC"/>
    <w:rsid w:val="00CD7CC5"/>
    <w:rsid w:val="00D03716"/>
    <w:rsid w:val="00D13718"/>
    <w:rsid w:val="00D16A9D"/>
    <w:rsid w:val="00D17DC8"/>
    <w:rsid w:val="00D46B25"/>
    <w:rsid w:val="00D72282"/>
    <w:rsid w:val="00DF726F"/>
    <w:rsid w:val="00E14A1E"/>
    <w:rsid w:val="00E16DED"/>
    <w:rsid w:val="00E328EA"/>
    <w:rsid w:val="00E60C10"/>
    <w:rsid w:val="00F23F8E"/>
    <w:rsid w:val="00F55832"/>
    <w:rsid w:val="00F80A5B"/>
    <w:rsid w:val="00F92E62"/>
    <w:rsid w:val="00FE54F3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E835"/>
  <w15:chartTrackingRefBased/>
  <w15:docId w15:val="{511B7DA1-3752-4E8E-B180-0D65A14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39</cp:revision>
  <dcterms:created xsi:type="dcterms:W3CDTF">2023-02-14T22:50:00Z</dcterms:created>
  <dcterms:modified xsi:type="dcterms:W3CDTF">2023-02-15T13:03:00Z</dcterms:modified>
</cp:coreProperties>
</file>