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57" w:rsidRDefault="00C844CB">
      <w:pP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 выставочного сада для Фестиваля "Сады и Люди 2023"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>на тему "БАБЬЕ ЛЕТО”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844CB" w:rsidRPr="00C844CB" w:rsidRDefault="00C844CB"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Категория начинающие</w:t>
      </w:r>
    </w:p>
    <w:p w:rsidR="00C844CB" w:rsidRDefault="00C844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Размер проектируемого сада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категории "начинающие"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50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кв.м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C844CB" w:rsidRDefault="00C844CB">
      <w:r>
        <w:t>Описание:</w:t>
      </w:r>
    </w:p>
    <w:p w:rsidR="00C844CB" w:rsidRDefault="00C844CB"/>
    <w:p w:rsidR="00C844CB" w:rsidRDefault="00C844CB">
      <w:r>
        <w:t xml:space="preserve">Бабье лето в жизни каждой женщины это всплеск эмоций, страстей и в то же время грусть по уходящей молодости.  В саду можно погрустить в подвесном кресле за </w:t>
      </w:r>
      <w:r w:rsidR="00044091">
        <w:t>книгой,</w:t>
      </w:r>
      <w:r>
        <w:t xml:space="preserve"> а если захочется </w:t>
      </w:r>
      <w:r w:rsidR="00044091">
        <w:t>веселья,</w:t>
      </w:r>
      <w:r>
        <w:t xml:space="preserve"> то потанцевать на открытой террасе или посидеть с друзьями за столом и полюбоваться цветущими растениями. Душу женщины.  ее вечную молодость олицетворяют алые розы, они внутри композиции, далее идут </w:t>
      </w:r>
      <w:r w:rsidR="00044091">
        <w:t>ярусы хвойных зеленых растений,</w:t>
      </w:r>
      <w:r>
        <w:t xml:space="preserve"> </w:t>
      </w:r>
      <w:r w:rsidR="00044091">
        <w:t xml:space="preserve">олицетворяющие </w:t>
      </w:r>
      <w:r>
        <w:t xml:space="preserve">ее юность и </w:t>
      </w:r>
      <w:r w:rsidR="00044091">
        <w:t xml:space="preserve">далее </w:t>
      </w:r>
      <w:r>
        <w:t>ее зрелость плодовые деревья.</w:t>
      </w:r>
    </w:p>
    <w:p w:rsidR="00044091" w:rsidRDefault="00044091">
      <w:r>
        <w:t>На деревянном настиле расположена садовая мебель, музыкальные инструменты (гармонь) Вазоны с однолетниками. Пледы и декоративные подушки.</w:t>
      </w:r>
    </w:p>
    <w:p w:rsidR="00044091" w:rsidRDefault="00044091"/>
    <w:p w:rsidR="00044091" w:rsidRDefault="00044091">
      <w:r>
        <w:t>Примерная смета:</w:t>
      </w:r>
    </w:p>
    <w:p w:rsidR="00044091" w:rsidRDefault="00044091">
      <w:proofErr w:type="gramStart"/>
      <w:r>
        <w:t xml:space="preserve">Растения  </w:t>
      </w:r>
      <w:r w:rsidR="004C0CCE">
        <w:tab/>
      </w:r>
      <w:proofErr w:type="gramEnd"/>
      <w:r w:rsidR="004C0CCE">
        <w:tab/>
      </w:r>
      <w:r w:rsidR="004C0CCE">
        <w:tab/>
      </w:r>
      <w:r>
        <w:t>65000</w:t>
      </w:r>
      <w:r w:rsidR="004C0CCE">
        <w:t>руб</w:t>
      </w:r>
    </w:p>
    <w:p w:rsidR="00044091" w:rsidRDefault="00044091">
      <w:r>
        <w:t>Материалы покрытий</w:t>
      </w:r>
    </w:p>
    <w:p w:rsidR="00044091" w:rsidRDefault="00044091">
      <w:r>
        <w:t xml:space="preserve">Газон 26м2 </w:t>
      </w:r>
      <w:r w:rsidR="004C0CCE">
        <w:tab/>
      </w:r>
      <w:r w:rsidR="004C0CCE">
        <w:tab/>
      </w:r>
      <w:r w:rsidR="004C0CCE">
        <w:tab/>
      </w:r>
      <w:r>
        <w:t xml:space="preserve"> 9450</w:t>
      </w:r>
      <w:r w:rsidR="004C0CCE">
        <w:t xml:space="preserve"> </w:t>
      </w:r>
      <w:proofErr w:type="spellStart"/>
      <w:r w:rsidR="004C0CCE">
        <w:t>руб</w:t>
      </w:r>
      <w:proofErr w:type="spellEnd"/>
    </w:p>
    <w:p w:rsidR="00044091" w:rsidRDefault="00044091">
      <w:r>
        <w:t>Настил деревянный 10.7 м2</w:t>
      </w:r>
      <w:r w:rsidR="004C0CCE">
        <w:t xml:space="preserve"> </w:t>
      </w:r>
      <w:r w:rsidR="004C0CCE">
        <w:tab/>
        <w:t>38500руб</w:t>
      </w:r>
    </w:p>
    <w:p w:rsidR="00044091" w:rsidRDefault="00044091">
      <w:r>
        <w:t>Дорожка набивная 1.2 м2</w:t>
      </w:r>
      <w:r w:rsidR="004C0CCE">
        <w:tab/>
        <w:t>5700руб</w:t>
      </w:r>
    </w:p>
    <w:p w:rsidR="004C0CCE" w:rsidRDefault="004C0CCE">
      <w:r>
        <w:t xml:space="preserve">Транспортные расходы </w:t>
      </w:r>
      <w:r>
        <w:tab/>
        <w:t xml:space="preserve">15000 </w:t>
      </w:r>
      <w:proofErr w:type="spellStart"/>
      <w:r>
        <w:t>руб</w:t>
      </w:r>
      <w:proofErr w:type="spellEnd"/>
    </w:p>
    <w:p w:rsidR="004C0CCE" w:rsidRDefault="004C0CCE">
      <w:r>
        <w:t>Мебель и фурнитура</w:t>
      </w:r>
      <w:r>
        <w:tab/>
      </w:r>
      <w:r>
        <w:tab/>
        <w:t xml:space="preserve">37400 </w:t>
      </w:r>
      <w:proofErr w:type="spellStart"/>
      <w:r>
        <w:t>руб</w:t>
      </w:r>
      <w:proofErr w:type="spellEnd"/>
    </w:p>
    <w:p w:rsidR="004C0CCE" w:rsidRDefault="004C0CCE">
      <w:r>
        <w:t>Стоимость работ</w:t>
      </w:r>
      <w:r>
        <w:tab/>
      </w:r>
      <w:r>
        <w:tab/>
        <w:t>32000руб</w:t>
      </w:r>
    </w:p>
    <w:p w:rsidR="004C0CCE" w:rsidRDefault="004C0CCE">
      <w:r>
        <w:t>ИТОГО:</w:t>
      </w:r>
      <w:r>
        <w:tab/>
      </w:r>
      <w:r>
        <w:tab/>
      </w:r>
      <w:r>
        <w:tab/>
      </w:r>
      <w:r>
        <w:tab/>
        <w:t>203050 руб</w:t>
      </w:r>
      <w:bookmarkStart w:id="0" w:name="_GoBack"/>
      <w:bookmarkEnd w:id="0"/>
    </w:p>
    <w:sectPr w:rsidR="004C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CB"/>
    <w:rsid w:val="00044091"/>
    <w:rsid w:val="004C0CCE"/>
    <w:rsid w:val="00C844CB"/>
    <w:rsid w:val="00E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43388"/>
  <w15:chartTrackingRefBased/>
  <w15:docId w15:val="{124F7133-7A6D-4016-8899-295617A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4CB"/>
    <w:rPr>
      <w:b/>
      <w:bCs/>
    </w:rPr>
  </w:style>
  <w:style w:type="character" w:styleId="a4">
    <w:name w:val="Hyperlink"/>
    <w:basedOn w:val="a0"/>
    <w:uiPriority w:val="99"/>
    <w:unhideWhenUsed/>
    <w:rsid w:val="00C84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Лайне Инна Викторовна</dc:creator>
  <cp:keywords/>
  <dc:description/>
  <cp:lastModifiedBy>Лайне Инна Викторовна</cp:lastModifiedBy>
  <cp:revision>1</cp:revision>
  <dcterms:created xsi:type="dcterms:W3CDTF">2023-02-15T13:53:00Z</dcterms:created>
  <dcterms:modified xsi:type="dcterms:W3CDTF">2023-02-15T14:20:00Z</dcterms:modified>
</cp:coreProperties>
</file>